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442D0" w14:textId="1F94495E" w:rsidR="00DC134F" w:rsidRDefault="00DC134F" w:rsidP="00DC134F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DC134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Приложение № 1</w:t>
      </w:r>
    </w:p>
    <w:p w14:paraId="07E40333" w14:textId="2F0BFB94" w:rsidR="00DC134F" w:rsidRDefault="00DC134F" w:rsidP="00DC134F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к постановлению</w:t>
      </w:r>
    </w:p>
    <w:p w14:paraId="1950C5E3" w14:textId="34ECC905" w:rsidR="00DC134F" w:rsidRDefault="00DC134F" w:rsidP="00DC134F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администрации города</w:t>
      </w:r>
    </w:p>
    <w:p w14:paraId="47CDF3B4" w14:textId="7FA7346D" w:rsidR="00DC134F" w:rsidRDefault="00C62FD7" w:rsidP="00DC134F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02.10.2025</w:t>
      </w:r>
      <w:bookmarkStart w:id="0" w:name="_GoBack"/>
      <w:bookmarkEnd w:id="0"/>
      <w:r w:rsidR="00DC134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2025 №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1541</w:t>
      </w:r>
    </w:p>
    <w:p w14:paraId="567B4AD1" w14:textId="77777777" w:rsidR="00DC134F" w:rsidRPr="00DC134F" w:rsidRDefault="00DC134F" w:rsidP="00DC134F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</w:p>
    <w:p w14:paraId="2E608FC0" w14:textId="77777777" w:rsidR="00DC134F" w:rsidRDefault="00DC134F" w:rsidP="00DC134F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</w:p>
    <w:p w14:paraId="5C28544A" w14:textId="4C8C2D57" w:rsidR="00CF58C0" w:rsidRDefault="00D175C6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8756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Муниципальная программа</w:t>
      </w:r>
    </w:p>
    <w:p w14:paraId="045188E0" w14:textId="3A1BEB8D" w:rsidR="008C693D" w:rsidRPr="00875671" w:rsidRDefault="00D175C6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8756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«Развитие физической культуры и спорта в городе Свободном»</w:t>
      </w:r>
    </w:p>
    <w:p w14:paraId="46FCBC96" w14:textId="77777777" w:rsidR="008C693D" w:rsidRPr="00875671" w:rsidRDefault="008C693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</w:p>
    <w:p w14:paraId="68DB9DB5" w14:textId="77777777" w:rsidR="008C693D" w:rsidRPr="00875671" w:rsidRDefault="00D175C6" w:rsidP="00BF304B">
      <w:pPr>
        <w:pStyle w:val="ae"/>
        <w:numPr>
          <w:ilvl w:val="0"/>
          <w:numId w:val="1"/>
        </w:numPr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8756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Стратегические приоритеты и цели</w:t>
      </w:r>
      <w:r w:rsidRPr="00875671">
        <w:rPr>
          <w:b/>
          <w:bCs/>
          <w:lang w:val="ru-RU"/>
        </w:rPr>
        <w:t xml:space="preserve"> </w:t>
      </w:r>
      <w:r w:rsidRPr="008756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муниципальной программы </w:t>
      </w:r>
      <w:bookmarkStart w:id="1" w:name="_Hlk168923478"/>
      <w:r w:rsidRPr="008756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«Развитие физической культуры и спорта в городе Свободном»</w:t>
      </w:r>
      <w:bookmarkEnd w:id="1"/>
    </w:p>
    <w:p w14:paraId="4C3E1314" w14:textId="77777777" w:rsidR="008C693D" w:rsidRPr="00875671" w:rsidRDefault="008C693D">
      <w:pPr>
        <w:pStyle w:val="ae"/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</w:p>
    <w:p w14:paraId="046EB671" w14:textId="77777777" w:rsidR="008C693D" w:rsidRPr="00875671" w:rsidRDefault="00D175C6" w:rsidP="00BF304B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8756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1.1. Оценка текущего состояния социальной сферы социально-экономического развития города Свободного</w:t>
      </w:r>
    </w:p>
    <w:p w14:paraId="5E46F52D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Современное состояние физической культуры и спорта является результатом реализации государственной политики в сфере физической культуры и спорта в соответствии с Указами и поручениями Президента Российской Федерации, Стратегией развития физической культуры и спорта в Российской Федерации на период до 2030 года, утвержденной распоряжением Правительства Российской Федерации от 24.11.2020 № 3081-р, и характеризуется следующими результатами.</w:t>
      </w:r>
    </w:p>
    <w:p w14:paraId="6338A9F8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Ежегодно растет количество городских спортивно-массовых и оздоровительных мероприятий, а также выездных соревнований международного, федерального, регионального уровней, в которых принимают участие более 9000 человек. На сегодняшний день в городе 112 спортивных сооружений, предоставленных для массового занятия физической культурой и спортом. Совершенствование спортивного мастерства проходит в спортивных школах, их в городе две (МАУ ДО СШ-1 и МАУ ДО СШ-2 им. О.В. Качева). На отделениях легкой атлетики, лыжных гонок, волейбола, футбола, каратэ, самбо, хоккея, пауэрлифтинга, гандбола занимается более 1300 человек. В городе стали традиционными открытые турниры (с участием городов, районов области, Дальнего Востока) по боксу, каратэ, самбо, легкой атлетике. Тем не менее город обеспечен объектами спорта: спортивными залами - 1,1% на 10 тыс. чел. населения (социальная норма - 3,5% на 10 тыс. чел. населения), плавательными бассейнами - 17% (при норме 750 кв. м на 10 тыс. чел. населения). Плоскостными сооружениями - 6,2% на 10 тыс. чел. населения (социальная норма - 19,5% на 10 тыс. чел. населения).</w:t>
      </w:r>
    </w:p>
    <w:p w14:paraId="0FDD7B25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Вместе с тем для достижения целей государственной политики в сфере физической культуры и спорта к 2030 году необходимо создать условия для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увеличения доли граждан, систематически занимающихся физической культурой и спортом, в два раза, в том числе среди учащихся и студентов, и в семь раз повысить значение целевого показателя для лиц с ограниченными возможностями здоровья и инвалидов.</w:t>
      </w:r>
    </w:p>
    <w:p w14:paraId="3EC9EB12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Для сохранения положительной динамики и устойчивого развития физической культуры и спорта в ближайшие годы необходимо:</w:t>
      </w:r>
    </w:p>
    <w:p w14:paraId="634BE6F5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обеспечить сохранение темпов строительства и реконструкции спортивных объектов с учетом потребностей лиц с ограниченными возможностями здоровья и инвалидов;</w:t>
      </w:r>
    </w:p>
    <w:p w14:paraId="71E8218A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принять дополнительные меры по повышению качества медико-биологического обеспечения спортсменов;</w:t>
      </w:r>
    </w:p>
    <w:p w14:paraId="715B917B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повысить привлекательность физической культуры и спорта как сферы профессиональной деятельности, принять дополнительные меры по совершенствованию системы оплаты труда и социальной защиты спортсменов, квалифицированных тренеров; повысить эффективность пропаганды физической культуры и спорта, включая производство и распространение информационно-просветительских программ, подготовленных с участием городских средств массовой информации, увеличить объем вещания на эти цели.</w:t>
      </w:r>
    </w:p>
    <w:p w14:paraId="60E920AE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Необходимо создать условия для развития физической культуры и спорта в городе Свободном для достижения целевого показателя - доля населения города Свободного, систематически занимающегося физической культурой и спортом, в 2023 году – 55,6% от общей численности населения, в 2030 году - не менее 70%.</w:t>
      </w:r>
    </w:p>
    <w:p w14:paraId="6A979CEF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Основными проблемами в сфере физической культуры и спорта является низкая обеспеченность города Свободного спортивными залами, бассейнами и спортивными сооружениями для массовых занятий спортом, а также износ спортивной материально-технической базы, низкий уровень развития адаптивного спорта.</w:t>
      </w:r>
    </w:p>
    <w:p w14:paraId="556C61FA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Выполнение мероприятий муниципальной программы позволит обеспечить реализацию целей государственной политики в сфере физической культуры и спорта на долгосрочный период, будет способствовать повышению экономической рентабельности этой сферы, раскрытию ее социального потенциала.</w:t>
      </w:r>
    </w:p>
    <w:p w14:paraId="39F795E7" w14:textId="77777777" w:rsidR="008C693D" w:rsidRPr="00875671" w:rsidRDefault="00D175C6" w:rsidP="00BF304B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75671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1.2.</w:t>
      </w:r>
      <w:r w:rsidRPr="00875671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 xml:space="preserve">Описание приоритетов и целей муниципальной политики в сфере реализации муниципальной программы </w:t>
      </w:r>
    </w:p>
    <w:p w14:paraId="6A3E8FD7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Цели государственной политики в сфере физической культуры и спорта определены в Указе Президента Российской Федерации от 07.05.2024 № 309 «О национальных целях развития Российской Федерации на период до 2030 года и на перспективу до 2036 года», Стратегии развития физической культуры и спорта в Российской Федерации на период до 2030 года, утвержденной распоряжением Правительства Российской Федерации от 24.11.2020 № 3081-р, и предусматривают создание для всех категорий и групп населения условий для занятий физической культурой и массовым спортом, в том числе повышение уровня обеспеченности населения объектами спорта, а также подготовку спортивного резерва и повышение конкурентоспособности российского спорта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 международной спортивной арене.</w:t>
      </w:r>
    </w:p>
    <w:p w14:paraId="7D210B89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Муниципальная программа направлена на достижение национальной цели развития Российской Федерации на период до 2030 года «Сохранение населения, укрепление здоровья и повышение благополучия людей, поддержка семьи». На всей территории Российской Федерации предусматривается увеличение доли граждан, систематически занимающихся физической культурой и спортом, до 70 % к 2030 году.</w:t>
      </w:r>
    </w:p>
    <w:p w14:paraId="482A7F69" w14:textId="138BDC18" w:rsidR="008C693D" w:rsidRPr="00BF304B" w:rsidRDefault="00D175C6" w:rsidP="00F36048">
      <w:pPr>
        <w:pStyle w:val="ae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 w:rsidRPr="00BF304B">
        <w:rPr>
          <w:rFonts w:ascii="Times New Roman" w:hAnsi="Times New Roman" w:cs="Times New Roman"/>
          <w:b/>
          <w:bCs/>
          <w:sz w:val="28"/>
          <w:szCs w:val="28"/>
          <w:lang w:val="ru-RU" w:bidi="ru-RU"/>
        </w:rPr>
        <w:t>Задачи муниципального управления, способы их эффективного</w:t>
      </w:r>
      <w:r w:rsidR="00875671" w:rsidRPr="00BF304B">
        <w:rPr>
          <w:rFonts w:ascii="Times New Roman" w:hAnsi="Times New Roman" w:cs="Times New Roman"/>
          <w:b/>
          <w:bCs/>
          <w:sz w:val="28"/>
          <w:szCs w:val="28"/>
          <w:lang w:val="ru-RU" w:bidi="ru-RU"/>
        </w:rPr>
        <w:t xml:space="preserve"> </w:t>
      </w:r>
      <w:r w:rsidRPr="00BF304B">
        <w:rPr>
          <w:rFonts w:ascii="Times New Roman" w:hAnsi="Times New Roman" w:cs="Times New Roman"/>
          <w:b/>
          <w:bCs/>
          <w:sz w:val="28"/>
          <w:szCs w:val="28"/>
          <w:lang w:val="ru-RU" w:bidi="ru-RU"/>
        </w:rPr>
        <w:t>решения в соответствующей отрасли экономики и сфере муниципального управления города Свободного</w:t>
      </w:r>
      <w:r w:rsidR="00BF304B">
        <w:rPr>
          <w:rFonts w:ascii="Times New Roman" w:hAnsi="Times New Roman" w:cs="Times New Roman"/>
          <w:b/>
          <w:bCs/>
          <w:sz w:val="28"/>
          <w:szCs w:val="28"/>
          <w:lang w:val="ru-RU" w:bidi="ru-RU"/>
        </w:rPr>
        <w:t>.</w:t>
      </w:r>
    </w:p>
    <w:p w14:paraId="2166B5FD" w14:textId="77777777" w:rsidR="008C693D" w:rsidRDefault="00D175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>1. Развитие инфраструктуры физической культуры и спорта, в том числе для лиц с ограниченными возможностями здоровья и инвалидов, для повышения мотивации граждан к регулярным занятиям физической культурой, спортом и ведению здорового образа жизни.</w:t>
      </w:r>
    </w:p>
    <w:p w14:paraId="7C607263" w14:textId="077C2DE6" w:rsidR="008C693D" w:rsidRDefault="00D175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>2. Повышение эффективности деятельности органов управления.</w:t>
      </w:r>
      <w:r>
        <w:rPr>
          <w:rFonts w:ascii="Times New Roman" w:hAnsi="Times New Roman" w:cs="Times New Roman"/>
          <w:sz w:val="28"/>
          <w:szCs w:val="28"/>
          <w:lang w:val="ru-RU" w:bidi="ru-RU"/>
        </w:rPr>
        <w:tab/>
      </w:r>
    </w:p>
    <w:p w14:paraId="1B114B1C" w14:textId="77777777" w:rsidR="008C693D" w:rsidRDefault="00D175C6">
      <w:pPr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 xml:space="preserve">      Основным ожидаемым конечным результатом реализации муниципальной программы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</w:t>
      </w:r>
    </w:p>
    <w:p w14:paraId="017B307E" w14:textId="77777777" w:rsidR="008C693D" w:rsidRDefault="00D175C6">
      <w:pPr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 xml:space="preserve">     Реализация муниципальной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города Свободного.</w:t>
      </w:r>
    </w:p>
    <w:p w14:paraId="6DFFF18A" w14:textId="77777777" w:rsidR="008C693D" w:rsidRDefault="00D175C6">
      <w:pPr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lastRenderedPageBreak/>
        <w:t xml:space="preserve">     По итогам реализации муниципальной программы ожидается достижение следующих показателей:</w:t>
      </w:r>
    </w:p>
    <w:p w14:paraId="0EE23BF0" w14:textId="77777777" w:rsidR="008C693D" w:rsidRDefault="00D175C6">
      <w:pPr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 xml:space="preserve">    Увеличение доли населения города, систематически занимающегося физической культурой и спортом, не менее чем до 70 % к 2030 году.</w:t>
      </w:r>
    </w:p>
    <w:p w14:paraId="18222E7F" w14:textId="77777777" w:rsidR="008C693D" w:rsidRPr="00875671" w:rsidRDefault="00D175C6">
      <w:pPr>
        <w:pStyle w:val="ae"/>
        <w:numPr>
          <w:ilvl w:val="1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 w:bidi="ru-RU"/>
        </w:rPr>
      </w:pPr>
      <w:r w:rsidRPr="00875671">
        <w:rPr>
          <w:rFonts w:ascii="Times New Roman" w:hAnsi="Times New Roman" w:cs="Times New Roman"/>
          <w:b/>
          <w:bCs/>
          <w:sz w:val="28"/>
          <w:szCs w:val="28"/>
          <w:lang w:val="ru-RU" w:bidi="ru-RU"/>
        </w:rPr>
        <w:t>Задачи, определенные в соответствии с национальными целями</w:t>
      </w:r>
    </w:p>
    <w:p w14:paraId="725E7C79" w14:textId="77777777" w:rsidR="008C693D" w:rsidRDefault="008C693D">
      <w:pPr>
        <w:pStyle w:val="ae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</w:p>
    <w:p w14:paraId="2DDA32F5" w14:textId="77777777" w:rsidR="008C693D" w:rsidRDefault="00D175C6">
      <w:pPr>
        <w:pStyle w:val="ae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>Для достижения национальной цели в государственной программе предусмотрено решение следующих задач:</w:t>
      </w:r>
    </w:p>
    <w:p w14:paraId="26E1A45E" w14:textId="77777777" w:rsidR="008C693D" w:rsidRDefault="00D175C6">
      <w:pPr>
        <w:pStyle w:val="ae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>создание для всех категорий и групп населения условий для занятий физической культурой и спортом;</w:t>
      </w:r>
    </w:p>
    <w:p w14:paraId="396B68F0" w14:textId="77777777" w:rsidR="008C693D" w:rsidRDefault="00D175C6">
      <w:pPr>
        <w:pStyle w:val="ae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>развитие спортивной инфраструктуры и рынка услуг в сфере физической культуры;</w:t>
      </w:r>
    </w:p>
    <w:p w14:paraId="68A5A144" w14:textId="77777777" w:rsidR="008C693D" w:rsidRDefault="00D175C6">
      <w:pPr>
        <w:pStyle w:val="ae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>обеспечение разнообразия форм организации физкультурно-спортивной работы для всех категорий и групп населения.</w:t>
      </w:r>
    </w:p>
    <w:p w14:paraId="7A0307E9" w14:textId="77777777" w:rsidR="00CF58C0" w:rsidRDefault="00D175C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 w:bidi="ru-RU"/>
        </w:rPr>
        <w:sectPr w:rsidR="00CF58C0" w:rsidSect="00CF58C0">
          <w:pgSz w:w="12240" w:h="15840"/>
          <w:pgMar w:top="1134" w:right="851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>задачи обеспечения достижения показателей социально-экономического развития города Свободного в соответствии со стратегией социально-экономического развития города Свободного и с иными региональными (отраслевыми) стратегиями.</w:t>
      </w:r>
    </w:p>
    <w:p w14:paraId="040CA806" w14:textId="7E060352" w:rsidR="00CF58C0" w:rsidRDefault="00CF58C0" w:rsidP="00CF58C0">
      <w:pPr>
        <w:pStyle w:val="12"/>
        <w:numPr>
          <w:ilvl w:val="0"/>
          <w:numId w:val="1"/>
        </w:numPr>
        <w:shd w:val="clear" w:color="auto" w:fill="auto"/>
        <w:jc w:val="center"/>
        <w:rPr>
          <w:b/>
          <w:bCs/>
          <w:sz w:val="28"/>
          <w:szCs w:val="28"/>
          <w:lang w:val="ru-RU"/>
        </w:rPr>
      </w:pPr>
      <w:r w:rsidRPr="0042568A">
        <w:rPr>
          <w:b/>
          <w:bCs/>
          <w:sz w:val="28"/>
          <w:szCs w:val="28"/>
          <w:lang w:val="ru-RU"/>
        </w:rPr>
        <w:lastRenderedPageBreak/>
        <w:t xml:space="preserve">Паспорт муниципальной программы </w:t>
      </w:r>
    </w:p>
    <w:p w14:paraId="2120AFD3" w14:textId="77777777" w:rsidR="00CF58C0" w:rsidRDefault="00CF58C0" w:rsidP="00CF58C0">
      <w:pPr>
        <w:pStyle w:val="12"/>
        <w:shd w:val="clear" w:color="auto" w:fill="auto"/>
        <w:ind w:left="927" w:firstLine="0"/>
        <w:jc w:val="center"/>
        <w:rPr>
          <w:b/>
          <w:bCs/>
          <w:sz w:val="28"/>
          <w:szCs w:val="28"/>
          <w:lang w:val="ru-RU"/>
        </w:rPr>
      </w:pPr>
    </w:p>
    <w:p w14:paraId="7496A1CD" w14:textId="77777777" w:rsidR="00CF58C0" w:rsidRPr="0042568A" w:rsidRDefault="00CF58C0" w:rsidP="00CF58C0">
      <w:pPr>
        <w:pStyle w:val="12"/>
        <w:shd w:val="clear" w:color="auto" w:fill="auto"/>
        <w:ind w:firstLine="0"/>
        <w:jc w:val="center"/>
        <w:rPr>
          <w:b/>
          <w:bCs/>
          <w:sz w:val="28"/>
          <w:szCs w:val="28"/>
          <w:lang w:val="ru-RU"/>
        </w:rPr>
      </w:pPr>
      <w:r w:rsidRPr="0042568A">
        <w:rPr>
          <w:b/>
          <w:bCs/>
          <w:sz w:val="28"/>
          <w:szCs w:val="28"/>
          <w:lang w:val="ru-RU"/>
        </w:rPr>
        <w:t xml:space="preserve">«Развитие физической культуры и спорта в городе Свободном» </w:t>
      </w:r>
      <w:hyperlink w:anchor="bookmark30" w:tgtFrame="Current Document">
        <w:r w:rsidRPr="0042568A">
          <w:rPr>
            <w:b/>
            <w:bCs/>
            <w:sz w:val="28"/>
            <w:szCs w:val="28"/>
            <w:lang w:val="ru-RU"/>
          </w:rPr>
          <w:t xml:space="preserve"> </w:t>
        </w:r>
      </w:hyperlink>
    </w:p>
    <w:p w14:paraId="51CA3B72" w14:textId="77777777" w:rsidR="00CF58C0" w:rsidRPr="0042568A" w:rsidRDefault="00CF58C0" w:rsidP="00CF58C0">
      <w:pPr>
        <w:pStyle w:val="12"/>
        <w:shd w:val="clear" w:color="auto" w:fill="auto"/>
        <w:ind w:firstLine="0"/>
        <w:jc w:val="center"/>
        <w:rPr>
          <w:b/>
          <w:bCs/>
          <w:sz w:val="28"/>
          <w:szCs w:val="28"/>
          <w:lang w:val="ru-RU"/>
        </w:rPr>
      </w:pPr>
    </w:p>
    <w:p w14:paraId="6F7A4449" w14:textId="77777777" w:rsidR="00CF58C0" w:rsidRPr="0042568A" w:rsidRDefault="00CF58C0" w:rsidP="00CF58C0">
      <w:pPr>
        <w:pStyle w:val="12"/>
        <w:numPr>
          <w:ilvl w:val="0"/>
          <w:numId w:val="4"/>
        </w:numPr>
        <w:shd w:val="clear" w:color="auto" w:fill="auto"/>
        <w:ind w:left="0" w:firstLine="0"/>
        <w:contextualSpacing/>
        <w:jc w:val="center"/>
        <w:rPr>
          <w:b/>
          <w:bCs/>
          <w:sz w:val="28"/>
          <w:szCs w:val="28"/>
        </w:rPr>
      </w:pPr>
      <w:r w:rsidRPr="0042568A">
        <w:rPr>
          <w:b/>
          <w:bCs/>
          <w:sz w:val="28"/>
          <w:szCs w:val="28"/>
        </w:rPr>
        <w:t>Основные положения</w:t>
      </w:r>
    </w:p>
    <w:p w14:paraId="409A8F98" w14:textId="77777777" w:rsidR="00CF58C0" w:rsidRPr="002475AF" w:rsidRDefault="00CF58C0" w:rsidP="00CF58C0">
      <w:pPr>
        <w:pStyle w:val="12"/>
        <w:shd w:val="clear" w:color="auto" w:fill="auto"/>
        <w:ind w:firstLine="0"/>
        <w:contextualSpacing/>
        <w:jc w:val="center"/>
        <w:rPr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9"/>
        <w:gridCol w:w="8149"/>
      </w:tblGrid>
      <w:tr w:rsidR="00CF58C0" w:rsidRPr="00C62FD7" w14:paraId="26940BED" w14:textId="77777777" w:rsidTr="009C2F3D">
        <w:trPr>
          <w:trHeight w:val="709"/>
          <w:jc w:val="center"/>
        </w:trPr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3836D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</w:rPr>
            </w:pPr>
            <w:r w:rsidRPr="008E7153">
              <w:rPr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55B1D5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Грушко Наталья Ивановна (заместитель администрации города Свободного по социальной политике)</w:t>
            </w:r>
          </w:p>
        </w:tc>
      </w:tr>
      <w:tr w:rsidR="00CF58C0" w:rsidRPr="00C62FD7" w14:paraId="546B05A9" w14:textId="77777777" w:rsidTr="009C2F3D">
        <w:trPr>
          <w:trHeight w:val="705"/>
          <w:jc w:val="center"/>
        </w:trPr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A4AE2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</w:rPr>
            </w:pPr>
            <w:r w:rsidRPr="008E7153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77406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Землянов Александр Валерьевич - начальник отдела физкультуры и спорта администрации города Свободного</w:t>
            </w:r>
          </w:p>
        </w:tc>
      </w:tr>
      <w:tr w:rsidR="00CF58C0" w:rsidRPr="00C62FD7" w14:paraId="3F8612A0" w14:textId="77777777" w:rsidTr="00A90B26">
        <w:trPr>
          <w:trHeight w:val="541"/>
          <w:jc w:val="center"/>
        </w:trPr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50B6C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3FEB6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Этап I:</w:t>
            </w:r>
            <w:r w:rsidRPr="00CF58C0">
              <w:rPr>
                <w:sz w:val="22"/>
                <w:szCs w:val="22"/>
                <w:lang w:val="ru-RU"/>
              </w:rPr>
              <w:t xml:space="preserve"> 2015 – 2024 </w:t>
            </w:r>
            <w:r w:rsidRPr="008E7153">
              <w:rPr>
                <w:sz w:val="22"/>
                <w:szCs w:val="22"/>
                <w:lang w:val="ru-RU"/>
              </w:rPr>
              <w:t>годы</w:t>
            </w:r>
          </w:p>
          <w:p w14:paraId="28903676" w14:textId="0FB14F18" w:rsidR="00CF58C0" w:rsidRPr="008E7153" w:rsidRDefault="00CF58C0" w:rsidP="00A90B26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 xml:space="preserve">Этап </w:t>
            </w:r>
            <w:r w:rsidRPr="008E7153">
              <w:rPr>
                <w:sz w:val="22"/>
                <w:szCs w:val="22"/>
              </w:rPr>
              <w:t>I</w:t>
            </w:r>
            <w:r w:rsidRPr="008E7153">
              <w:rPr>
                <w:sz w:val="22"/>
                <w:szCs w:val="22"/>
                <w:lang w:val="ru-RU"/>
              </w:rPr>
              <w:t>I: 2025-2030 годы</w:t>
            </w:r>
          </w:p>
        </w:tc>
      </w:tr>
      <w:tr w:rsidR="00CF58C0" w:rsidRPr="00C62FD7" w14:paraId="51546ECB" w14:textId="77777777" w:rsidTr="009C2F3D">
        <w:trPr>
          <w:jc w:val="center"/>
        </w:trPr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856217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</w:rPr>
            </w:pPr>
            <w:r w:rsidRPr="008E7153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0B74A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rFonts w:eastAsiaTheme="minorHAnsi"/>
                <w:sz w:val="22"/>
                <w:szCs w:val="22"/>
                <w:lang w:val="ru-RU"/>
              </w:rPr>
              <w:t>Увеличение доли граждан, систематически занимающихся физической культурой и спортом, до 70% к 2030 году</w:t>
            </w:r>
          </w:p>
        </w:tc>
      </w:tr>
      <w:tr w:rsidR="00CF58C0" w:rsidRPr="008E7153" w14:paraId="5DAFB686" w14:textId="77777777" w:rsidTr="009C2F3D">
        <w:trPr>
          <w:trHeight w:val="394"/>
          <w:jc w:val="center"/>
        </w:trPr>
        <w:tc>
          <w:tcPr>
            <w:tcW w:w="6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B4494" w14:textId="77777777" w:rsidR="00CF58C0" w:rsidRPr="008E7153" w:rsidRDefault="00CF58C0" w:rsidP="009C2F3D">
            <w:pPr>
              <w:ind w:left="142" w:right="219"/>
              <w:rPr>
                <w:rFonts w:ascii="Times New Roman" w:hAnsi="Times New Roman" w:cs="Times New Roman"/>
              </w:rPr>
            </w:pPr>
            <w:r w:rsidRPr="008E7153">
              <w:rPr>
                <w:rFonts w:ascii="Times New Roman" w:eastAsia="Calibri" w:hAnsi="Times New Roman" w:cs="Times New Roman"/>
              </w:rPr>
              <w:t>Направления (подпрограммы) муниципальной программы</w:t>
            </w:r>
          </w:p>
        </w:tc>
        <w:tc>
          <w:tcPr>
            <w:tcW w:w="8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F2ABA6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-</w:t>
            </w:r>
          </w:p>
        </w:tc>
      </w:tr>
      <w:tr w:rsidR="00CF58C0" w:rsidRPr="00C62FD7" w14:paraId="103E293A" w14:textId="77777777" w:rsidTr="009C2F3D">
        <w:trPr>
          <w:jc w:val="center"/>
        </w:trPr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A2DDD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Объемы финансового обеспечения за весь период реализации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E4270" w14:textId="39C51759" w:rsidR="00CF58C0" w:rsidRPr="00CF58C0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CF58C0">
              <w:rPr>
                <w:sz w:val="22"/>
                <w:szCs w:val="22"/>
                <w:lang w:val="ru-RU"/>
              </w:rPr>
              <w:t xml:space="preserve">Этап I: </w:t>
            </w:r>
            <w:r>
              <w:rPr>
                <w:sz w:val="22"/>
                <w:szCs w:val="22"/>
                <w:lang w:val="ru-RU"/>
              </w:rPr>
              <w:t xml:space="preserve">1 682 112,69 тыс. рублей </w:t>
            </w:r>
          </w:p>
          <w:p w14:paraId="161DCC95" w14:textId="6B79C97B" w:rsidR="00CF58C0" w:rsidRPr="00CF58C0" w:rsidRDefault="00CF58C0" w:rsidP="00A90B26">
            <w:pPr>
              <w:pStyle w:val="af3"/>
              <w:shd w:val="clear" w:color="auto" w:fill="auto"/>
              <w:ind w:left="142" w:right="219" w:firstLine="0"/>
              <w:contextualSpacing/>
              <w:rPr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 xml:space="preserve">Этап </w:t>
            </w:r>
            <w:r w:rsidRPr="008E7153">
              <w:rPr>
                <w:sz w:val="22"/>
                <w:szCs w:val="22"/>
              </w:rPr>
              <w:t>I</w:t>
            </w:r>
            <w:r w:rsidRPr="008E7153">
              <w:rPr>
                <w:sz w:val="22"/>
                <w:szCs w:val="22"/>
                <w:lang w:val="ru-RU"/>
              </w:rPr>
              <w:t xml:space="preserve">I: </w:t>
            </w:r>
            <w:r w:rsidR="0053271C">
              <w:rPr>
                <w:sz w:val="22"/>
                <w:szCs w:val="22"/>
                <w:lang w:val="ru-RU"/>
              </w:rPr>
              <w:t>905</w:t>
            </w:r>
            <w:r w:rsidR="00F33758">
              <w:rPr>
                <w:sz w:val="22"/>
                <w:szCs w:val="22"/>
                <w:lang w:val="ru-RU"/>
              </w:rPr>
              <w:t xml:space="preserve"> </w:t>
            </w:r>
            <w:r w:rsidR="0053271C">
              <w:rPr>
                <w:sz w:val="22"/>
                <w:szCs w:val="22"/>
                <w:lang w:val="ru-RU"/>
              </w:rPr>
              <w:t>618,4</w:t>
            </w:r>
            <w:r w:rsidRPr="00415039">
              <w:rPr>
                <w:sz w:val="22"/>
                <w:szCs w:val="22"/>
                <w:lang w:val="ru-RU"/>
              </w:rPr>
              <w:t xml:space="preserve"> тыс.</w:t>
            </w:r>
            <w:r w:rsidRPr="008E7153">
              <w:rPr>
                <w:sz w:val="22"/>
                <w:szCs w:val="22"/>
                <w:lang w:val="ru-RU"/>
              </w:rPr>
              <w:t xml:space="preserve"> </w:t>
            </w:r>
            <w:r w:rsidRPr="00415039">
              <w:rPr>
                <w:sz w:val="22"/>
                <w:szCs w:val="22"/>
                <w:lang w:val="ru-RU"/>
              </w:rPr>
              <w:t>рублей</w:t>
            </w:r>
          </w:p>
        </w:tc>
      </w:tr>
      <w:tr w:rsidR="00CF58C0" w:rsidRPr="00C62FD7" w14:paraId="1D61D5EB" w14:textId="77777777" w:rsidTr="009C2F3D">
        <w:trPr>
          <w:trHeight w:val="779"/>
          <w:jc w:val="center"/>
        </w:trPr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05948" w14:textId="77777777" w:rsidR="00CF58C0" w:rsidRPr="008E7153" w:rsidRDefault="00CF58C0" w:rsidP="009C2F3D">
            <w:pPr>
              <w:pStyle w:val="af3"/>
              <w:shd w:val="clear" w:color="auto" w:fill="auto"/>
              <w:spacing w:before="100"/>
              <w:ind w:left="142" w:right="219" w:firstLine="0"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Связь с национальными целями развития Российской</w:t>
            </w:r>
          </w:p>
          <w:p w14:paraId="5D2DF65F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Федерации/государственной программой Амурской области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184D6" w14:textId="7E606E4A" w:rsidR="00CF58C0" w:rsidRPr="008E7153" w:rsidRDefault="00E627C9" w:rsidP="009C2F3D">
            <w:pPr>
              <w:pStyle w:val="af3"/>
              <w:ind w:left="142" w:right="219" w:firstLine="0"/>
              <w:rPr>
                <w:sz w:val="22"/>
                <w:szCs w:val="22"/>
                <w:lang w:val="ru-RU"/>
              </w:rPr>
            </w:pPr>
            <w:r w:rsidRPr="00E627C9">
              <w:rPr>
                <w:sz w:val="22"/>
                <w:szCs w:val="22"/>
                <w:lang w:val="ru-RU"/>
              </w:rPr>
              <w:t>Сохранение населения, укрепление здоровья и повышение благополучия людей, поддержка семьи</w:t>
            </w:r>
            <w:r w:rsidR="00CF58C0" w:rsidRPr="008E7153">
              <w:rPr>
                <w:sz w:val="22"/>
                <w:szCs w:val="22"/>
                <w:lang w:val="ru-RU"/>
              </w:rPr>
              <w:t>/ Развитие физической культуры и спорта на территории Амурской области</w:t>
            </w:r>
          </w:p>
        </w:tc>
      </w:tr>
    </w:tbl>
    <w:p w14:paraId="4D58597C" w14:textId="77777777" w:rsidR="00CF58C0" w:rsidRPr="002475AF" w:rsidRDefault="00CF58C0" w:rsidP="00CF58C0">
      <w:pPr>
        <w:pStyle w:val="af1"/>
        <w:shd w:val="clear" w:color="auto" w:fill="auto"/>
        <w:ind w:left="720"/>
        <w:rPr>
          <w:sz w:val="20"/>
          <w:szCs w:val="20"/>
          <w:lang w:val="ru-RU"/>
        </w:rPr>
      </w:pPr>
    </w:p>
    <w:p w14:paraId="516DBDF7" w14:textId="77777777" w:rsidR="00CF58C0" w:rsidRPr="00CF58C0" w:rsidRDefault="00CF58C0" w:rsidP="00CF58C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CF58C0">
        <w:rPr>
          <w:rFonts w:ascii="Times New Roman" w:hAnsi="Times New Roman" w:cs="Times New Roman"/>
          <w:sz w:val="20"/>
          <w:szCs w:val="20"/>
          <w:lang w:val="ru-RU"/>
        </w:rPr>
        <w:br w:type="page"/>
      </w:r>
    </w:p>
    <w:p w14:paraId="7A1D975A" w14:textId="77777777" w:rsidR="00CF58C0" w:rsidRPr="0042568A" w:rsidRDefault="00CF58C0" w:rsidP="00CF58C0">
      <w:pPr>
        <w:pStyle w:val="af1"/>
        <w:numPr>
          <w:ilvl w:val="0"/>
          <w:numId w:val="4"/>
        </w:numPr>
        <w:shd w:val="clear" w:color="auto" w:fill="auto"/>
        <w:ind w:left="0" w:firstLine="0"/>
        <w:jc w:val="center"/>
        <w:rPr>
          <w:b/>
          <w:bCs/>
          <w:sz w:val="28"/>
          <w:szCs w:val="28"/>
        </w:rPr>
      </w:pPr>
      <w:r w:rsidRPr="0042568A">
        <w:rPr>
          <w:b/>
          <w:bCs/>
          <w:sz w:val="28"/>
          <w:szCs w:val="28"/>
        </w:rPr>
        <w:lastRenderedPageBreak/>
        <w:t>Показатели муниципальной программы</w:t>
      </w:r>
    </w:p>
    <w:p w14:paraId="5C4443BE" w14:textId="77777777" w:rsidR="00CF58C0" w:rsidRPr="002475AF" w:rsidRDefault="00CF58C0" w:rsidP="00CF58C0">
      <w:pPr>
        <w:pStyle w:val="af1"/>
        <w:shd w:val="clear" w:color="auto" w:fill="auto"/>
        <w:ind w:left="720"/>
        <w:rPr>
          <w:sz w:val="20"/>
          <w:szCs w:val="20"/>
        </w:rPr>
      </w:pPr>
    </w:p>
    <w:tbl>
      <w:tblPr>
        <w:tblW w:w="144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"/>
        <w:gridCol w:w="1386"/>
        <w:gridCol w:w="957"/>
        <w:gridCol w:w="1120"/>
        <w:gridCol w:w="980"/>
        <w:gridCol w:w="840"/>
        <w:gridCol w:w="560"/>
        <w:gridCol w:w="560"/>
        <w:gridCol w:w="560"/>
        <w:gridCol w:w="560"/>
        <w:gridCol w:w="560"/>
        <w:gridCol w:w="560"/>
        <w:gridCol w:w="503"/>
        <w:gridCol w:w="980"/>
        <w:gridCol w:w="1337"/>
        <w:gridCol w:w="7"/>
        <w:gridCol w:w="1317"/>
        <w:gridCol w:w="1181"/>
        <w:gridCol w:w="6"/>
        <w:gridCol w:w="33"/>
      </w:tblGrid>
      <w:tr w:rsidR="00CF58C0" w:rsidRPr="002475AF" w14:paraId="2C08F3A6" w14:textId="77777777" w:rsidTr="009C2F3D">
        <w:trPr>
          <w:gridAfter w:val="2"/>
          <w:wAfter w:w="39" w:type="dxa"/>
          <w:trHeight w:val="919"/>
          <w:jc w:val="center"/>
        </w:trPr>
        <w:tc>
          <w:tcPr>
            <w:tcW w:w="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7A72A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  <w:lang w:bidi="en-US"/>
              </w:rPr>
              <w:t>N</w:t>
            </w:r>
          </w:p>
          <w:p w14:paraId="6F04D99C" w14:textId="77777777" w:rsidR="00CF58C0" w:rsidRPr="002475AF" w:rsidRDefault="00CF58C0" w:rsidP="009C2F3D">
            <w:pPr>
              <w:pStyle w:val="af3"/>
              <w:shd w:val="clear" w:color="auto" w:fill="auto"/>
              <w:spacing w:line="228" w:lineRule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п/п</w:t>
            </w:r>
          </w:p>
        </w:tc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D3055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3EDB2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27DB7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D83DD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89079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3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B4DF9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AFF08" w14:textId="77777777" w:rsidR="00CF58C0" w:rsidRPr="002475AF" w:rsidRDefault="00CF58C0" w:rsidP="009C2F3D">
            <w:pPr>
              <w:pStyle w:val="af3"/>
              <w:shd w:val="clear" w:color="auto" w:fill="auto"/>
              <w:spacing w:before="120" w:line="228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Документ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6AAE0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62C77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  <w:lang w:val="ru-RU"/>
              </w:rPr>
              <w:t>Связь с показателями национальных целей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4A9F2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Информационная</w:t>
            </w:r>
          </w:p>
          <w:p w14:paraId="10A88527" w14:textId="77777777" w:rsidR="00CF58C0" w:rsidRPr="002475AF" w:rsidRDefault="00CF58C0" w:rsidP="009C2F3D">
            <w:pPr>
              <w:pStyle w:val="af3"/>
              <w:shd w:val="clear" w:color="auto" w:fill="auto"/>
              <w:spacing w:line="228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система</w:t>
            </w:r>
          </w:p>
        </w:tc>
      </w:tr>
      <w:tr w:rsidR="00CF58C0" w:rsidRPr="002475AF" w14:paraId="032EF1E5" w14:textId="77777777" w:rsidTr="009C2F3D">
        <w:trPr>
          <w:trHeight w:val="414"/>
          <w:jc w:val="center"/>
        </w:trPr>
        <w:tc>
          <w:tcPr>
            <w:tcW w:w="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77EFE8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B97DD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DA113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91AAF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1A209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9213DA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значение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07134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год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3BE04" w14:textId="77777777" w:rsidR="00CF58C0" w:rsidRPr="006A5782" w:rsidRDefault="00CF58C0" w:rsidP="006A578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782">
              <w:rPr>
                <w:rFonts w:ascii="Times New Roman" w:hAnsi="Times New Roman" w:cs="Times New Roman"/>
                <w:sz w:val="20"/>
                <w:szCs w:val="20"/>
                <w:lang w:val="ru-RU" w:bidi="en-US"/>
              </w:rPr>
              <w:t>2025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D8F79" w14:textId="77777777" w:rsidR="00CF58C0" w:rsidRPr="006A5782" w:rsidRDefault="00CF58C0" w:rsidP="006A578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782">
              <w:rPr>
                <w:rFonts w:ascii="Times New Roman" w:hAnsi="Times New Roman" w:cs="Times New Roman"/>
                <w:sz w:val="20"/>
                <w:szCs w:val="20"/>
                <w:lang w:val="ru-RU" w:bidi="en-US"/>
              </w:rPr>
              <w:t>2026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5DDB6" w14:textId="77777777" w:rsidR="00CF58C0" w:rsidRPr="006A5782" w:rsidRDefault="00CF58C0" w:rsidP="006A5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8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77745" w14:textId="77777777" w:rsidR="00CF58C0" w:rsidRPr="006A5782" w:rsidRDefault="00CF58C0" w:rsidP="006A5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8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757F9" w14:textId="77777777" w:rsidR="00CF58C0" w:rsidRPr="006A5782" w:rsidRDefault="00CF58C0" w:rsidP="006A5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8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6D75B" w14:textId="77777777" w:rsidR="00CF58C0" w:rsidRPr="006A5782" w:rsidRDefault="00CF58C0" w:rsidP="006A578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782">
              <w:rPr>
                <w:rFonts w:ascii="Times New Roman" w:hAnsi="Times New Roman" w:cs="Times New Roman"/>
                <w:sz w:val="20"/>
                <w:szCs w:val="20"/>
                <w:lang w:val="ru-RU" w:bidi="en-US"/>
              </w:rPr>
              <w:t>2030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0871E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C4133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CDF6F4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7B5AC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" w:type="dxa"/>
            <w:gridSpan w:val="2"/>
            <w:vAlign w:val="center"/>
          </w:tcPr>
          <w:p w14:paraId="395168D1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C0" w:rsidRPr="002475AF" w14:paraId="289B1B26" w14:textId="77777777" w:rsidTr="009C2F3D">
        <w:trPr>
          <w:trHeight w:val="401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29B1C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54E7F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1605C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A9DF0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89C4F8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6548E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6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6AC19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7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4ECC3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8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BB8BA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A80C7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B1787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26996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1</w:t>
            </w:r>
            <w:r w:rsidRPr="002475A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298DA4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1</w:t>
            </w:r>
            <w:r w:rsidRPr="002475A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B8081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1</w:t>
            </w:r>
            <w:r w:rsidRPr="002475A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DA9FB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1</w:t>
            </w:r>
            <w:r w:rsidRPr="002475A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EE935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1</w:t>
            </w:r>
            <w:r w:rsidRPr="002475A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58D17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1</w:t>
            </w:r>
            <w:r w:rsidRPr="002475AF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39" w:type="dxa"/>
            <w:gridSpan w:val="2"/>
            <w:vAlign w:val="center"/>
          </w:tcPr>
          <w:p w14:paraId="57E2887D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C0" w:rsidRPr="00C62FD7" w14:paraId="36FCAE80" w14:textId="77777777" w:rsidTr="009C2F3D">
        <w:trPr>
          <w:gridAfter w:val="1"/>
          <w:wAfter w:w="33" w:type="dxa"/>
          <w:trHeight w:val="233"/>
          <w:jc w:val="center"/>
        </w:trPr>
        <w:tc>
          <w:tcPr>
            <w:tcW w:w="1442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D3E52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rFonts w:eastAsiaTheme="minorHAnsi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70% к 2030 году</w:t>
            </w:r>
          </w:p>
        </w:tc>
      </w:tr>
      <w:tr w:rsidR="00CF58C0" w:rsidRPr="00C62FD7" w14:paraId="0AD11B7C" w14:textId="77777777" w:rsidTr="009C2F3D">
        <w:trPr>
          <w:trHeight w:val="5348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F2EC2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1.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17C2D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5B0EC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iCs/>
                <w:sz w:val="20"/>
                <w:szCs w:val="20"/>
                <w:lang w:val="ru-RU"/>
              </w:rPr>
              <w:t>МП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1411F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C37F9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C3316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08E7B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70D6E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FB0703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48AD99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8803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B188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860AF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20684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Указ Президента Российской Федерации от 07.05.2024 № 309 «О национальных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0FA34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Начальник отдела физкультуры и спорта администрации города Свободного Землянов Александр Валерьевич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B674C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69040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9" w:type="dxa"/>
            <w:gridSpan w:val="2"/>
            <w:vAlign w:val="center"/>
          </w:tcPr>
          <w:p w14:paraId="69089F38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13182C5B" w14:textId="77777777" w:rsidR="00CF58C0" w:rsidRPr="002475AF" w:rsidRDefault="00CF58C0" w:rsidP="00CF58C0">
      <w:pPr>
        <w:pStyle w:val="12"/>
        <w:shd w:val="clear" w:color="auto" w:fill="auto"/>
        <w:spacing w:after="260"/>
        <w:ind w:left="1080" w:firstLine="0"/>
        <w:rPr>
          <w:sz w:val="20"/>
          <w:szCs w:val="20"/>
          <w:lang w:val="ru-RU"/>
        </w:rPr>
      </w:pPr>
    </w:p>
    <w:p w14:paraId="216A5D67" w14:textId="77777777" w:rsidR="00CF58C0" w:rsidRPr="0042568A" w:rsidRDefault="00CF58C0" w:rsidP="00CF58C0">
      <w:pPr>
        <w:pStyle w:val="12"/>
        <w:widowControl/>
        <w:numPr>
          <w:ilvl w:val="1"/>
          <w:numId w:val="4"/>
        </w:numPr>
        <w:shd w:val="clear" w:color="auto" w:fill="auto"/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val="ru-RU"/>
        </w:rPr>
      </w:pPr>
      <w:r w:rsidRPr="0042568A">
        <w:rPr>
          <w:b/>
          <w:bCs/>
          <w:sz w:val="28"/>
          <w:szCs w:val="28"/>
          <w:lang w:val="ru-RU"/>
        </w:rPr>
        <w:t xml:space="preserve">Прокси-показатели муниципальной программы в 2025 (текущем) году </w:t>
      </w:r>
      <w:r w:rsidRPr="0042568A">
        <w:rPr>
          <w:rFonts w:eastAsiaTheme="minorHAnsi"/>
          <w:b/>
          <w:bCs/>
          <w:sz w:val="28"/>
          <w:szCs w:val="28"/>
          <w:lang w:val="ru-RU"/>
        </w:rPr>
        <w:t>(отсутствует)</w:t>
      </w:r>
    </w:p>
    <w:p w14:paraId="088DF0B1" w14:textId="77777777" w:rsidR="00CF58C0" w:rsidRPr="00CF58C0" w:rsidRDefault="00CF58C0" w:rsidP="00CF58C0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CF58C0">
        <w:rPr>
          <w:sz w:val="20"/>
          <w:szCs w:val="20"/>
          <w:lang w:val="ru-RU"/>
        </w:rPr>
        <w:br w:type="page"/>
      </w:r>
    </w:p>
    <w:p w14:paraId="48577996" w14:textId="77777777" w:rsidR="00CF58C0" w:rsidRPr="0042568A" w:rsidRDefault="00CF58C0" w:rsidP="00CF58C0">
      <w:pPr>
        <w:pStyle w:val="12"/>
        <w:numPr>
          <w:ilvl w:val="0"/>
          <w:numId w:val="4"/>
        </w:numPr>
        <w:shd w:val="clear" w:color="auto" w:fill="auto"/>
        <w:spacing w:after="260"/>
        <w:jc w:val="center"/>
        <w:rPr>
          <w:b/>
          <w:bCs/>
          <w:sz w:val="28"/>
          <w:szCs w:val="28"/>
          <w:lang w:val="ru-RU"/>
        </w:rPr>
      </w:pPr>
      <w:r w:rsidRPr="0042568A">
        <w:rPr>
          <w:b/>
          <w:bCs/>
          <w:sz w:val="28"/>
          <w:szCs w:val="28"/>
          <w:lang w:val="ru-RU"/>
        </w:rPr>
        <w:lastRenderedPageBreak/>
        <w:t>План достижения показателей муниципальной</w:t>
      </w:r>
      <w:r>
        <w:rPr>
          <w:b/>
          <w:bCs/>
          <w:sz w:val="28"/>
          <w:szCs w:val="28"/>
          <w:lang w:val="ru-RU"/>
        </w:rPr>
        <w:t xml:space="preserve"> </w:t>
      </w:r>
      <w:r w:rsidRPr="0042568A">
        <w:rPr>
          <w:b/>
          <w:bCs/>
          <w:sz w:val="28"/>
          <w:szCs w:val="28"/>
          <w:lang w:val="ru-RU"/>
        </w:rPr>
        <w:t>программы в 2025 году</w:t>
      </w:r>
      <w:hyperlink w:anchor="bookmark47" w:tgtFrame="Current Document">
        <w:r w:rsidRPr="0042568A">
          <w:rPr>
            <w:b/>
            <w:bCs/>
            <w:sz w:val="28"/>
            <w:szCs w:val="28"/>
            <w:lang w:val="ru-RU"/>
          </w:rPr>
          <w:t xml:space="preserve"> </w:t>
        </w:r>
      </w:hyperlink>
    </w:p>
    <w:tbl>
      <w:tblPr>
        <w:tblW w:w="146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072"/>
        <w:gridCol w:w="992"/>
        <w:gridCol w:w="1044"/>
        <w:gridCol w:w="678"/>
        <w:gridCol w:w="738"/>
        <w:gridCol w:w="734"/>
        <w:gridCol w:w="683"/>
        <w:gridCol w:w="680"/>
        <w:gridCol w:w="851"/>
        <w:gridCol w:w="854"/>
        <w:gridCol w:w="625"/>
        <w:gridCol w:w="733"/>
        <w:gridCol w:w="682"/>
        <w:gridCol w:w="740"/>
        <w:gridCol w:w="7"/>
        <w:gridCol w:w="1097"/>
        <w:gridCol w:w="11"/>
      </w:tblGrid>
      <w:tr w:rsidR="00CF58C0" w:rsidRPr="002475AF" w14:paraId="632BCA81" w14:textId="77777777" w:rsidTr="00FE54CB">
        <w:trPr>
          <w:trHeight w:hRule="exact" w:val="566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EE04DAD" w14:textId="77777777" w:rsidR="00CF58C0" w:rsidRPr="002475AF" w:rsidRDefault="00CF58C0" w:rsidP="00CF58C0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  <w:lang w:bidi="en-US"/>
              </w:rPr>
              <w:t xml:space="preserve">N </w:t>
            </w:r>
            <w:r w:rsidRPr="002475AF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E10CC0C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Цели/показатели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570DF45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6323E06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05" w:type="dxa"/>
            <w:gridSpan w:val="1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0822B7F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B6D45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  <w:lang w:val="ru-RU"/>
              </w:rPr>
              <w:t>На конец 2025</w:t>
            </w:r>
            <w:r w:rsidRPr="002475AF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2475AF">
              <w:rPr>
                <w:sz w:val="20"/>
                <w:szCs w:val="20"/>
                <w:lang w:val="ru-RU"/>
              </w:rPr>
              <w:t>года</w:t>
            </w:r>
          </w:p>
        </w:tc>
      </w:tr>
      <w:tr w:rsidR="00CF58C0" w:rsidRPr="002475AF" w14:paraId="3ED3FAF4" w14:textId="77777777" w:rsidTr="00CF58C0">
        <w:trPr>
          <w:gridAfter w:val="1"/>
          <w:wAfter w:w="11" w:type="dxa"/>
          <w:trHeight w:hRule="exact" w:val="609"/>
          <w:jc w:val="center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20499EC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591AB28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05FEEC0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7380E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C0E580A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янв.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544124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фев.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453BCD2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март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7FADB6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апр.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C380ED5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9DFAEA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июнь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0AFAE77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июль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EC4BB55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авг.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539D40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сен.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C45885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окт.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84CFF7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нояб.</w:t>
            </w:r>
          </w:p>
        </w:tc>
        <w:tc>
          <w:tcPr>
            <w:tcW w:w="11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B1510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54CB" w:rsidRPr="00C62FD7" w14:paraId="29352A5C" w14:textId="77777777" w:rsidTr="00CF58C0">
        <w:trPr>
          <w:trHeight w:hRule="exact" w:val="341"/>
          <w:jc w:val="center"/>
        </w:trPr>
        <w:tc>
          <w:tcPr>
            <w:tcW w:w="1464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4F2B18" w14:textId="620380B9" w:rsidR="00FE54CB" w:rsidRPr="002475AF" w:rsidRDefault="00FE54CB" w:rsidP="00FE54CB">
            <w:pPr>
              <w:pStyle w:val="af3"/>
              <w:shd w:val="clear" w:color="auto" w:fill="auto"/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 w:rsidRPr="00D50585">
              <w:rPr>
                <w:rFonts w:eastAsiaTheme="minorHAnsi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70% к 2030 году</w:t>
            </w:r>
          </w:p>
        </w:tc>
      </w:tr>
      <w:tr w:rsidR="00FE54CB" w:rsidRPr="002475AF" w14:paraId="77ED143B" w14:textId="77777777" w:rsidTr="00CF58C0">
        <w:trPr>
          <w:gridAfter w:val="1"/>
          <w:wAfter w:w="11" w:type="dxa"/>
          <w:trHeight w:hRule="exact" w:val="119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A6E1D0" w14:textId="77777777" w:rsidR="00FE54CB" w:rsidRPr="002475AF" w:rsidRDefault="00FE54CB" w:rsidP="00FE54CB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1.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31D2F6" w14:textId="33AA1E68" w:rsidR="00FE54CB" w:rsidRPr="002475AF" w:rsidRDefault="00FE54CB" w:rsidP="00FE54CB">
            <w:pPr>
              <w:pStyle w:val="af3"/>
              <w:shd w:val="clear" w:color="auto" w:fill="auto"/>
              <w:ind w:firstLine="0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</w:t>
            </w:r>
            <w:r>
              <w:rPr>
                <w:sz w:val="20"/>
                <w:szCs w:val="20"/>
                <w:lang w:val="ru-RU"/>
              </w:rPr>
              <w:t xml:space="preserve"> спорт</w:t>
            </w:r>
            <w:r w:rsidRPr="00E627C9">
              <w:rPr>
                <w:sz w:val="20"/>
                <w:szCs w:val="20"/>
                <w:lang w:val="ru-RU"/>
              </w:rPr>
              <w:t>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76FE83" w14:textId="77777777" w:rsidR="00FE54CB" w:rsidRPr="002475AF" w:rsidRDefault="00FE54CB" w:rsidP="00FE5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0EA496" w14:textId="77777777" w:rsidR="00FE54CB" w:rsidRPr="002475AF" w:rsidRDefault="00FE54CB" w:rsidP="00FE5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CCBC6C" w14:textId="77777777" w:rsidR="00FE54CB" w:rsidRPr="002475AF" w:rsidRDefault="00FE54CB" w:rsidP="00FE5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656257" w14:textId="77777777" w:rsidR="00FE54CB" w:rsidRPr="002475AF" w:rsidRDefault="00FE54CB" w:rsidP="00FE5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7A54AF" w14:textId="77777777" w:rsidR="00FE54CB" w:rsidRPr="002475AF" w:rsidRDefault="00FE54CB" w:rsidP="00FE5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0F9671" w14:textId="77777777" w:rsidR="00FE54CB" w:rsidRPr="002475AF" w:rsidRDefault="00FE54CB" w:rsidP="00FE5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0B30DC" w14:textId="77777777" w:rsidR="00FE54CB" w:rsidRPr="002475AF" w:rsidRDefault="00FE54CB" w:rsidP="00FE5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5E5085" w14:textId="77777777" w:rsidR="00FE54CB" w:rsidRPr="002475AF" w:rsidRDefault="00FE54CB" w:rsidP="00FE5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43EE09" w14:textId="77777777" w:rsidR="00FE54CB" w:rsidRPr="002475AF" w:rsidRDefault="00FE54CB" w:rsidP="00FE5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0FA284" w14:textId="77777777" w:rsidR="00FE54CB" w:rsidRPr="002475AF" w:rsidRDefault="00FE54CB" w:rsidP="00FE5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DA743A" w14:textId="77777777" w:rsidR="00FE54CB" w:rsidRPr="002475AF" w:rsidRDefault="00FE54CB" w:rsidP="00FE5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A9997B" w14:textId="77777777" w:rsidR="00FE54CB" w:rsidRPr="002475AF" w:rsidRDefault="00FE54CB" w:rsidP="00FE5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71D74D" w14:textId="77777777" w:rsidR="00FE54CB" w:rsidRPr="002475AF" w:rsidRDefault="00FE54CB" w:rsidP="00FE5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D9A16" w14:textId="77777777" w:rsidR="00FE54CB" w:rsidRPr="002475AF" w:rsidRDefault="00FE54CB" w:rsidP="00FE54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</w:tr>
    </w:tbl>
    <w:p w14:paraId="5D2E1E42" w14:textId="77777777" w:rsidR="00CF58C0" w:rsidRPr="002475AF" w:rsidRDefault="00CF58C0" w:rsidP="00CF58C0">
      <w:pPr>
        <w:rPr>
          <w:rFonts w:ascii="Times New Roman" w:hAnsi="Times New Roman" w:cs="Times New Roman"/>
          <w:sz w:val="20"/>
          <w:szCs w:val="20"/>
        </w:rPr>
      </w:pPr>
    </w:p>
    <w:p w14:paraId="4D4BA982" w14:textId="77777777" w:rsidR="00CF58C0" w:rsidRPr="002475AF" w:rsidRDefault="00CF58C0" w:rsidP="00CF58C0">
      <w:pPr>
        <w:rPr>
          <w:rFonts w:ascii="Times New Roman" w:hAnsi="Times New Roman" w:cs="Times New Roman"/>
          <w:sz w:val="20"/>
          <w:szCs w:val="20"/>
        </w:rPr>
      </w:pPr>
      <w:r w:rsidRPr="002475AF">
        <w:rPr>
          <w:rFonts w:ascii="Times New Roman" w:hAnsi="Times New Roman" w:cs="Times New Roman"/>
          <w:sz w:val="20"/>
          <w:szCs w:val="20"/>
        </w:rPr>
        <w:br w:type="page"/>
      </w:r>
    </w:p>
    <w:p w14:paraId="6AB2D0C4" w14:textId="77777777" w:rsidR="00CF58C0" w:rsidRPr="0042568A" w:rsidRDefault="00CF58C0" w:rsidP="00CF58C0">
      <w:pPr>
        <w:pStyle w:val="af1"/>
        <w:numPr>
          <w:ilvl w:val="0"/>
          <w:numId w:val="5"/>
        </w:numPr>
        <w:shd w:val="clear" w:color="auto" w:fill="auto"/>
        <w:jc w:val="center"/>
        <w:rPr>
          <w:b/>
          <w:bCs/>
          <w:sz w:val="28"/>
          <w:szCs w:val="28"/>
        </w:rPr>
      </w:pPr>
      <w:r w:rsidRPr="0042568A">
        <w:rPr>
          <w:b/>
          <w:bCs/>
          <w:sz w:val="28"/>
          <w:szCs w:val="28"/>
        </w:rPr>
        <w:lastRenderedPageBreak/>
        <w:t>Структура муниципальной программы</w:t>
      </w:r>
    </w:p>
    <w:p w14:paraId="68FFE8A9" w14:textId="77777777" w:rsidR="00CF58C0" w:rsidRPr="002475AF" w:rsidRDefault="00CF58C0" w:rsidP="00CF58C0">
      <w:pPr>
        <w:pStyle w:val="af1"/>
        <w:shd w:val="clear" w:color="auto" w:fill="auto"/>
        <w:ind w:left="5213"/>
        <w:rPr>
          <w:sz w:val="20"/>
          <w:szCs w:val="20"/>
        </w:rPr>
      </w:pPr>
    </w:p>
    <w:tbl>
      <w:tblPr>
        <w:tblW w:w="14336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7093"/>
        <w:gridCol w:w="3359"/>
        <w:gridCol w:w="752"/>
        <w:gridCol w:w="2607"/>
      </w:tblGrid>
      <w:tr w:rsidR="00CF58C0" w:rsidRPr="002475AF" w14:paraId="32D972B5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8D8618" w14:textId="77777777" w:rsidR="00CF58C0" w:rsidRPr="002475AF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N </w:t>
            </w: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5E135F" w14:textId="77777777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Показатели/задачи структурного элемента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19F661" w14:textId="77777777" w:rsidR="00CF58C0" w:rsidRPr="00CF58C0" w:rsidRDefault="00D50585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w:anchor="bookmark50" w:tgtFrame="Current Document">
              <w:r w:rsidR="00CF58C0" w:rsidRPr="00CF58C0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Описание ожидаемых эффектов от реализации задачи структурного элемента</w:t>
              </w:r>
            </w:hyperlink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DE365" w14:textId="77777777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</w:t>
            </w:r>
          </w:p>
        </w:tc>
      </w:tr>
      <w:tr w:rsidR="00CF58C0" w:rsidRPr="002475AF" w14:paraId="138EE9F1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125B80" w14:textId="77777777" w:rsidR="00CF58C0" w:rsidRPr="002475AF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D1DDB" w14:textId="77777777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F4B07" w14:textId="77777777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E17AB" w14:textId="77777777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F58C0" w:rsidRPr="00C62FD7" w14:paraId="794D94CC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18ED3" w14:textId="572D3815" w:rsidR="00CF58C0" w:rsidRPr="00B346DD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13168" w14:textId="77777777" w:rsidR="00CF58C0" w:rsidRPr="00B346DD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Проект</w:t>
            </w:r>
            <w:hyperlink w:anchor="bookmark53" w:tgtFrame="Current Document">
              <w:r w:rsidRPr="00CF58C0">
                <w:rPr>
                  <w:rFonts w:ascii="Times New Roman" w:hAnsi="Times New Roman" w:cs="Times New Roman"/>
                  <w:b/>
                  <w:bCs/>
                  <w:sz w:val="20"/>
                  <w:szCs w:val="20"/>
                  <w:lang w:val="ru-RU"/>
                </w:rPr>
                <w:t xml:space="preserve"> </w:t>
              </w:r>
            </w:hyperlink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«Строительство ФОК с универсальным залом 42*24 по адресу г. Свободный, ул. </w:t>
            </w:r>
            <w:r w:rsidRPr="00B346D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Орджоникидзе д. 51»</w:t>
            </w:r>
          </w:p>
          <w:p w14:paraId="78914D40" w14:textId="77777777" w:rsidR="00CF58C0" w:rsidRPr="00B346DD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346D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(Грушко Наталья Ивановна - куратор)</w:t>
            </w:r>
          </w:p>
        </w:tc>
      </w:tr>
      <w:tr w:rsidR="00CF58C0" w:rsidRPr="002475AF" w14:paraId="78496EE5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523C63" w14:textId="77777777" w:rsidR="00CF58C0" w:rsidRPr="00B346DD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DE3798E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Ответственный за реализацию: Отдел физкультуры и спорта администрации города Свободного (Землянов Александр Валерьевич)</w:t>
            </w: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B2362" w14:textId="69062E02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Срок реализации (202</w:t>
            </w:r>
            <w:r w:rsidR="006A578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-2027 год)</w:t>
            </w:r>
          </w:p>
        </w:tc>
      </w:tr>
      <w:tr w:rsidR="00CF58C0" w:rsidRPr="00C62FD7" w14:paraId="63E4CB2E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30309E" w14:textId="078D2BEE" w:rsidR="00CF58C0" w:rsidRPr="00D947C6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947C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C5E6C1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3-79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24D49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  <w:lang w:val="ru-RU"/>
              </w:rPr>
              <w:t>Привлечение к систематическим занятиям физической культурой и спортом и приобщение к здоровому образу жизни широкой массы населения, что окажет положительное влияние на улучшение качества жизни жителей города Свободного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BB4D3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  <w:lang w:val="ru-RU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  <w:tr w:rsidR="00CF58C0" w:rsidRPr="00C62FD7" w14:paraId="71863E43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39D51" w14:textId="4DDAF0CC" w:rsidR="00CF58C0" w:rsidRPr="00D947C6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72510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41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E59B39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0AD53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F58C0" w:rsidRPr="002475AF" w14:paraId="3EEA2029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60F8CDF" w14:textId="50505AD7" w:rsidR="00CF58C0" w:rsidRPr="002475AF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C1CA7" w14:textId="77777777" w:rsidR="00CF58C0" w:rsidRPr="00CF58C0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Проект " Развитие инфраструктуры физической культуры, массового спорта и поддержка спорта высших достижений»</w:t>
            </w:r>
          </w:p>
          <w:p w14:paraId="4904241C" w14:textId="77777777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(Грушко Наталья Ивановна - куратор)</w:t>
            </w:r>
          </w:p>
        </w:tc>
      </w:tr>
      <w:tr w:rsidR="00CF58C0" w:rsidRPr="002475AF" w14:paraId="077B54E4" w14:textId="77777777" w:rsidTr="00CF58C0">
        <w:trPr>
          <w:trHeight w:val="362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6E0A481" w14:textId="77777777" w:rsidR="00CF58C0" w:rsidRPr="002475AF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313BA02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Ответственный за реализацию: Отдел физкультуры и спорта администрации города Свободного (Землянов Александр Валерьевич)</w:t>
            </w: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D3D411" w14:textId="77777777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Срок реализации (2025 год)</w:t>
            </w:r>
          </w:p>
        </w:tc>
      </w:tr>
      <w:tr w:rsidR="00CF58C0" w:rsidRPr="00C62FD7" w14:paraId="3E8A5718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745199" w14:textId="318264DB" w:rsidR="00CF58C0" w:rsidRPr="00B346DD" w:rsidRDefault="00D947C6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6B18DA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Доля трудоспособного населения, систематически занимающегося физической культурой и спортом, в общей численности населения города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A5147F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  <w:lang w:val="ru-RU"/>
              </w:rPr>
              <w:t>Привлечение к систематическим занятиям физической культурой и спортом и приобщение к здоровому образу жизни широкой массы населения, что окажет положительное влияние на улучшение качества жизни жителей города Свободного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039E8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  <w:lang w:val="ru-RU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  <w:tr w:rsidR="00CF58C0" w:rsidRPr="00C62FD7" w14:paraId="33B386BF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C3BF714" w14:textId="1D52AB95" w:rsidR="00CF58C0" w:rsidRPr="00CF58C0" w:rsidRDefault="00B346DD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D947C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29F6C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3-29</w:t>
            </w:r>
          </w:p>
        </w:tc>
        <w:tc>
          <w:tcPr>
            <w:tcW w:w="41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2AADF4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03A91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F58C0" w:rsidRPr="00C62FD7" w14:paraId="2B2DC635" w14:textId="77777777" w:rsidTr="00CF58C0">
        <w:trPr>
          <w:trHeight w:val="369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51E76" w14:textId="42035306" w:rsidR="00CF58C0" w:rsidRPr="00D947C6" w:rsidRDefault="00D947C6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3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E5CE0" w14:textId="77777777" w:rsidR="00CF58C0" w:rsidRPr="00CF58C0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Комплекс процессных мероприятий " Обеспечение деятельности органов местного самоуправления и муниципальных учреждений"</w:t>
            </w:r>
          </w:p>
        </w:tc>
      </w:tr>
      <w:tr w:rsidR="00FC2FA9" w:rsidRPr="002475AF" w14:paraId="1C192AEA" w14:textId="77777777" w:rsidTr="009C2F3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19A803" w14:textId="77777777" w:rsidR="00FC2FA9" w:rsidRPr="00CF58C0" w:rsidRDefault="00FC2FA9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14F3CE0" w14:textId="77777777" w:rsidR="00FC2FA9" w:rsidRPr="00004E92" w:rsidRDefault="00FC2FA9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Ответственный за реализацию: отдел физкультуры и спорта администрации города Свободного (Землянов Александр Валерьевич)</w:t>
            </w:r>
          </w:p>
        </w:tc>
        <w:tc>
          <w:tcPr>
            <w:tcW w:w="67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7DF49A6" w14:textId="77777777" w:rsidR="00FC2FA9" w:rsidRPr="002475AF" w:rsidRDefault="00FC2FA9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2FA9" w:rsidRPr="00C62FD7" w14:paraId="2AD59947" w14:textId="77777777" w:rsidTr="009C2F3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02309" w14:textId="4D420859" w:rsidR="00FC2FA9" w:rsidRPr="00D947C6" w:rsidRDefault="00FC2FA9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9CC373" w14:textId="77777777" w:rsidR="00FC2FA9" w:rsidRPr="00CF58C0" w:rsidRDefault="00FC2FA9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Обеспечение деятельности органов местного самоуправления и муниципальных учреждений</w:t>
            </w:r>
          </w:p>
        </w:tc>
        <w:tc>
          <w:tcPr>
            <w:tcW w:w="671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02C893" w14:textId="77777777" w:rsidR="00FC2FA9" w:rsidRPr="00CF58C0" w:rsidRDefault="00FC2FA9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346DD" w:rsidRPr="00C62FD7" w14:paraId="76A9102F" w14:textId="77777777" w:rsidTr="009C2F3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89CA4" w14:textId="39098F8D" w:rsidR="00B346DD" w:rsidRPr="00B346DD" w:rsidRDefault="00D947C6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3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21AAFB" w14:textId="509F4829" w:rsidR="00B346DD" w:rsidRPr="00CF58C0" w:rsidRDefault="00B346DD" w:rsidP="00B346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46D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Комплекс процессных мероприятий </w:t>
            </w:r>
            <w:r w:rsidR="00D947C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bidi="ru-RU"/>
              </w:rPr>
              <w:t>«</w:t>
            </w:r>
            <w:r w:rsidR="00D947C6" w:rsidRPr="00D947C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Организация и проведение физкультурных, физкультурно-оздоровительных мероприятий </w:t>
            </w:r>
            <w:r w:rsidRPr="00B346D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bidi="ru-RU"/>
              </w:rPr>
              <w:t>"</w:t>
            </w:r>
          </w:p>
        </w:tc>
      </w:tr>
      <w:tr w:rsidR="00B346DD" w:rsidRPr="00B346DD" w14:paraId="6AE2E87B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A445C1" w14:textId="77777777" w:rsidR="00B346DD" w:rsidRPr="00B346DD" w:rsidRDefault="00B346DD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514D84D" w14:textId="0A63DD82" w:rsidR="00B346DD" w:rsidRPr="00CF58C0" w:rsidRDefault="00B346DD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4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Ответственный за реализацию: отдел физкультуры и спорта администрации города Свободного (Землянов Александр Валерьевич)</w:t>
            </w: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ADDFD" w14:textId="772B69CF" w:rsidR="00B346DD" w:rsidRPr="00CF58C0" w:rsidRDefault="00B346DD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4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Срок реализации (2025 год)</w:t>
            </w:r>
          </w:p>
        </w:tc>
      </w:tr>
      <w:tr w:rsidR="00DD69ED" w:rsidRPr="00C62FD7" w14:paraId="458A885F" w14:textId="77777777" w:rsidTr="002D5186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69C1F6" w14:textId="5FE691BD" w:rsidR="00DD69ED" w:rsidRPr="00B346DD" w:rsidRDefault="00DD69ED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42EC2F" w14:textId="0456376D" w:rsidR="00DD69ED" w:rsidRPr="00CF58C0" w:rsidRDefault="00DD69ED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4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Организация и проведение физкультурных, физкультурно-оздоровительных мероприятий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0904AF" w14:textId="4B710739" w:rsidR="00DD69ED" w:rsidRPr="002D5186" w:rsidRDefault="00625635" w:rsidP="002D51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2563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Проведение спортивно-массовых мероприятий</w:t>
            </w:r>
          </w:p>
        </w:tc>
        <w:tc>
          <w:tcPr>
            <w:tcW w:w="3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6B9D9F" w14:textId="05C5AE4C" w:rsidR="00DD69ED" w:rsidRPr="002D5186" w:rsidRDefault="00163B9E" w:rsidP="002D51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51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  <w:tr w:rsidR="00DD69ED" w:rsidRPr="00C62FD7" w14:paraId="1307A326" w14:textId="77777777" w:rsidTr="002D5186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C709AD" w14:textId="1CC6A2A5" w:rsidR="00DD69ED" w:rsidRPr="00B346DD" w:rsidRDefault="00DD69ED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4.2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CAF7C2" w14:textId="62FB8E02" w:rsidR="00DD69ED" w:rsidRPr="00564FCB" w:rsidRDefault="00DD69ED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64F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Разработка календарного плана мероприятий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EC8EC1" w14:textId="7D758551" w:rsidR="00DD69ED" w:rsidRPr="00564FCB" w:rsidRDefault="00E93275" w:rsidP="002D51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64F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Разработка календарного плана мероприятий</w:t>
            </w:r>
          </w:p>
        </w:tc>
        <w:tc>
          <w:tcPr>
            <w:tcW w:w="3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8F9304" w14:textId="0D3EB7B4" w:rsidR="00DD69ED" w:rsidRPr="00564FCB" w:rsidRDefault="00163B9E" w:rsidP="002D51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64F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  <w:tr w:rsidR="00DC134F" w:rsidRPr="00C62FD7" w14:paraId="77F15A53" w14:textId="77777777" w:rsidTr="009C2F3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603EC" w14:textId="0B5A5D26" w:rsidR="00DC134F" w:rsidRPr="00B346DD" w:rsidRDefault="008706CD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3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E90F01" w14:textId="41FBB1F8" w:rsidR="00DC134F" w:rsidRPr="00004E92" w:rsidRDefault="00DC134F" w:rsidP="00D947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Проект "</w:t>
            </w:r>
            <w:r w:rsidR="00D947C6" w:rsidRPr="00004E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Развитие спорта высших достижений»</w:t>
            </w:r>
          </w:p>
        </w:tc>
      </w:tr>
      <w:tr w:rsidR="00D947C6" w:rsidRPr="00D947C6" w14:paraId="10C10714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81BE58" w14:textId="77777777" w:rsidR="00D947C6" w:rsidRPr="00B346DD" w:rsidRDefault="00D947C6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6701008" w14:textId="5DE598EC" w:rsidR="00D947C6" w:rsidRPr="00B346DD" w:rsidRDefault="00D947C6" w:rsidP="00D947C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4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Ответственный за реализацию: отдел физкультуры и спорта администрации города Свободного (Землянов Александр Валерьевич)</w:t>
            </w: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3E97C" w14:textId="5C97AE34" w:rsidR="00D947C6" w:rsidRPr="00004E92" w:rsidRDefault="00D947C6" w:rsidP="008706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Срок реализации (202</w:t>
            </w:r>
            <w:r w:rsidR="007143CD"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год)</w:t>
            </w:r>
          </w:p>
        </w:tc>
      </w:tr>
      <w:tr w:rsidR="00767940" w:rsidRPr="00C62FD7" w14:paraId="1D53CB65" w14:textId="77777777" w:rsidTr="002D5186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B23B6B" w14:textId="3460137E" w:rsidR="00767940" w:rsidRPr="007143CD" w:rsidRDefault="008706CD" w:rsidP="00FC2FA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7143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5.1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59E5E42" w14:textId="4CC797ED" w:rsidR="00767940" w:rsidRPr="00C842E2" w:rsidRDefault="00C842E2" w:rsidP="00CF58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0C29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Количество организаций, входящих в систему спортивной подготовки, в которых реализованы мероприятия по обеспечению условий для подготовки спортивного резерва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D5A8C" w14:textId="7F2CECCA" w:rsidR="00767940" w:rsidRPr="00004E92" w:rsidRDefault="008706CD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Закупка инвентаря и оборудования для базовых видов спорта</w:t>
            </w:r>
          </w:p>
        </w:tc>
        <w:tc>
          <w:tcPr>
            <w:tcW w:w="3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92FF2A" w14:textId="3050ACCA" w:rsidR="00767940" w:rsidRPr="00004E92" w:rsidRDefault="00163B9E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  <w:tr w:rsidR="00934E47" w:rsidRPr="00C62FD7" w14:paraId="0AF41B4D" w14:textId="77777777" w:rsidTr="009C2F3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D4BC2" w14:textId="0448856D" w:rsidR="00934E47" w:rsidRPr="007143CD" w:rsidRDefault="000777E4" w:rsidP="00FC2FA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7143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6</w:t>
            </w:r>
          </w:p>
        </w:tc>
        <w:tc>
          <w:tcPr>
            <w:tcW w:w="13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2BFF76" w14:textId="2286638B" w:rsidR="00934E47" w:rsidRPr="00004E92" w:rsidRDefault="00934E47" w:rsidP="00934E4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Проект "</w:t>
            </w:r>
            <w:r w:rsidRPr="00004E92">
              <w:rPr>
                <w:color w:val="000000" w:themeColor="text1"/>
                <w:lang w:val="ru-RU"/>
              </w:rPr>
              <w:t xml:space="preserve"> </w:t>
            </w:r>
            <w:r w:rsidR="002C33B6" w:rsidRPr="00004E9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Формирование системы комплексной реабилитации и абилитации инвалидов, в том числе детей-инвалидов в городе Свободном</w:t>
            </w:r>
            <w:r w:rsidRPr="00004E9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»</w:t>
            </w:r>
          </w:p>
        </w:tc>
      </w:tr>
      <w:tr w:rsidR="00DD69ED" w:rsidRPr="00934E47" w14:paraId="27B52C26" w14:textId="77777777" w:rsidTr="009C2F3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880A4" w14:textId="77777777" w:rsidR="00DD69ED" w:rsidRPr="007143CD" w:rsidRDefault="00DD69ED" w:rsidP="00FC2FA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ABE986" w14:textId="6C6B70DD" w:rsidR="00DD69ED" w:rsidRPr="007143CD" w:rsidRDefault="00DD69ED" w:rsidP="00934E47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7143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Ответственный за реализацию: отдел физкультуры и спорта администрации города Свободного (Землянов Александр Валерьевич)</w:t>
            </w: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17293" w14:textId="28ED6C39" w:rsidR="00DD69ED" w:rsidRPr="00004E92" w:rsidRDefault="00DD69ED" w:rsidP="00DD69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Срок реализации (202</w:t>
            </w:r>
            <w:r w:rsidRPr="00004E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год)</w:t>
            </w:r>
          </w:p>
        </w:tc>
      </w:tr>
      <w:tr w:rsidR="00934E47" w:rsidRPr="00C62FD7" w14:paraId="408DBD0E" w14:textId="77777777" w:rsidTr="002D5186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C2757" w14:textId="65F97DBC" w:rsidR="00934E47" w:rsidRPr="007143CD" w:rsidRDefault="000777E4" w:rsidP="00FC2FA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7143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6</w:t>
            </w:r>
            <w:r w:rsidR="00934E47" w:rsidRPr="007143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.1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EE3D80" w14:textId="375D87AC" w:rsidR="00934E47" w:rsidRPr="007143CD" w:rsidRDefault="00934E47" w:rsidP="00934E4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7143CD">
              <w:rPr>
                <w:rFonts w:ascii="Times New Roman" w:eastAsia="Microsoft Sans Serif" w:hAnsi="Times New Roman" w:cs="Times New Roman"/>
                <w:color w:val="000000" w:themeColor="text1"/>
                <w:kern w:val="0"/>
                <w:sz w:val="20"/>
                <w:szCs w:val="20"/>
                <w:lang w:val="ru-RU" w:eastAsia="ru-RU" w:bidi="ru-RU"/>
                <w14:ligatures w14:val="none"/>
              </w:rPr>
              <w:t>Доля населения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BA2BF2" w14:textId="49ACDCA3" w:rsidR="00934E47" w:rsidRPr="00004E92" w:rsidRDefault="00934E47" w:rsidP="00934E4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Закупка реабилитационного оборудования</w:t>
            </w:r>
          </w:p>
        </w:tc>
        <w:tc>
          <w:tcPr>
            <w:tcW w:w="3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34B197" w14:textId="6DA39E5E" w:rsidR="00934E47" w:rsidRPr="00004E92" w:rsidRDefault="00163B9E" w:rsidP="00934E4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</w:tbl>
    <w:p w14:paraId="5F660585" w14:textId="77777777" w:rsidR="00CF58C0" w:rsidRPr="00CF58C0" w:rsidRDefault="00CF58C0" w:rsidP="00CF58C0">
      <w:pPr>
        <w:tabs>
          <w:tab w:val="left" w:pos="6178"/>
        </w:tabs>
        <w:spacing w:after="239" w:line="1" w:lineRule="exact"/>
        <w:rPr>
          <w:rFonts w:ascii="Times New Roman" w:hAnsi="Times New Roman" w:cs="Times New Roman"/>
          <w:sz w:val="20"/>
          <w:szCs w:val="20"/>
          <w:lang w:val="ru-RU"/>
        </w:rPr>
      </w:pPr>
      <w:r w:rsidRPr="00CF58C0">
        <w:rPr>
          <w:rFonts w:ascii="Times New Roman" w:hAnsi="Times New Roman" w:cs="Times New Roman"/>
          <w:sz w:val="20"/>
          <w:szCs w:val="20"/>
          <w:lang w:val="ru-RU"/>
        </w:rPr>
        <w:tab/>
      </w:r>
    </w:p>
    <w:p w14:paraId="67EE9927" w14:textId="77777777" w:rsidR="00CF58C0" w:rsidRPr="00CF58C0" w:rsidRDefault="00CF58C0" w:rsidP="00CF58C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CF58C0">
        <w:rPr>
          <w:rFonts w:ascii="Times New Roman" w:hAnsi="Times New Roman" w:cs="Times New Roman"/>
          <w:sz w:val="20"/>
          <w:szCs w:val="20"/>
          <w:lang w:val="ru-RU"/>
        </w:rPr>
        <w:br w:type="page"/>
      </w:r>
    </w:p>
    <w:p w14:paraId="47766534" w14:textId="77777777" w:rsidR="00CF58C0" w:rsidRPr="00F741EE" w:rsidRDefault="00CF58C0" w:rsidP="00CF58C0">
      <w:pPr>
        <w:pStyle w:val="af1"/>
        <w:numPr>
          <w:ilvl w:val="0"/>
          <w:numId w:val="5"/>
        </w:numPr>
        <w:shd w:val="clear" w:color="auto" w:fill="auto"/>
        <w:jc w:val="center"/>
        <w:rPr>
          <w:b/>
          <w:bCs/>
          <w:sz w:val="28"/>
          <w:szCs w:val="28"/>
        </w:rPr>
      </w:pPr>
      <w:r w:rsidRPr="00F741EE">
        <w:rPr>
          <w:b/>
          <w:bCs/>
          <w:sz w:val="28"/>
          <w:szCs w:val="28"/>
        </w:rPr>
        <w:lastRenderedPageBreak/>
        <w:t>Финансовое обеспечение муниципальной программы</w:t>
      </w:r>
      <w:hyperlink w:anchor="bookmark56" w:tgtFrame="Current Document">
        <w:r w:rsidRPr="00F741EE">
          <w:rPr>
            <w:b/>
            <w:bCs/>
            <w:sz w:val="28"/>
            <w:szCs w:val="28"/>
          </w:rPr>
          <w:t xml:space="preserve"> </w:t>
        </w:r>
      </w:hyperlink>
    </w:p>
    <w:p w14:paraId="24155548" w14:textId="77777777" w:rsidR="00CF58C0" w:rsidRPr="002475AF" w:rsidRDefault="00CF58C0" w:rsidP="00CF58C0">
      <w:pPr>
        <w:pStyle w:val="af1"/>
        <w:shd w:val="clear" w:color="auto" w:fill="auto"/>
        <w:ind w:left="720"/>
        <w:rPr>
          <w:sz w:val="20"/>
          <w:szCs w:val="20"/>
        </w:rPr>
      </w:pPr>
    </w:p>
    <w:tbl>
      <w:tblPr>
        <w:tblW w:w="5007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5488"/>
        <w:gridCol w:w="1362"/>
        <w:gridCol w:w="1257"/>
        <w:gridCol w:w="1223"/>
        <w:gridCol w:w="1203"/>
        <w:gridCol w:w="1200"/>
        <w:gridCol w:w="1199"/>
        <w:gridCol w:w="1246"/>
      </w:tblGrid>
      <w:tr w:rsidR="00CF58C0" w:rsidRPr="00C62FD7" w14:paraId="0EE91F0A" w14:textId="77777777" w:rsidTr="0035466E">
        <w:trPr>
          <w:jc w:val="center"/>
        </w:trPr>
        <w:tc>
          <w:tcPr>
            <w:tcW w:w="5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57961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8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E705A" w14:textId="77777777" w:rsidR="00CF58C0" w:rsidRPr="00CF58C0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Объем финансового обеспечения по годам реализации, тыс. рублей</w:t>
            </w:r>
          </w:p>
        </w:tc>
      </w:tr>
      <w:tr w:rsidR="00CF58C0" w:rsidRPr="002475AF" w14:paraId="484D1B88" w14:textId="77777777" w:rsidTr="00DA45FB">
        <w:trPr>
          <w:trHeight w:val="70"/>
          <w:jc w:val="center"/>
        </w:trPr>
        <w:tc>
          <w:tcPr>
            <w:tcW w:w="5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587D4E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BD56D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7AA5D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DF7DAF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5A2DB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A55DD6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0DB00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631B2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CF58C0" w:rsidRPr="002475AF" w14:paraId="33620B89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60E2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95DD6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19DA7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9F160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DC451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7B14C77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CF406F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7959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F58C0" w:rsidRPr="002475AF" w14:paraId="7087FF4E" w14:textId="77777777" w:rsidTr="004832F6">
        <w:trPr>
          <w:trHeight w:val="550"/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14628" w14:textId="6F01A318" w:rsidR="00CF58C0" w:rsidRPr="00CF58C0" w:rsidRDefault="00CF58C0" w:rsidP="009C2F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Муниципальная </w:t>
            </w:r>
            <w:r w:rsidRPr="008706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программа</w:t>
            </w:r>
            <w:r w:rsidR="00F36048" w:rsidRPr="008706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«Развитие физической культуры и спорта в городе Свободном»</w:t>
            </w:r>
            <w:r w:rsidR="00F36048" w:rsidRPr="00F360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D5FFF" w14:textId="55A54C3B" w:rsidR="00CF58C0" w:rsidRPr="0035466E" w:rsidRDefault="00B04835" w:rsidP="00B048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243158,7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88FF4" w14:textId="51B2E7A7" w:rsidR="00CF58C0" w:rsidRPr="0035466E" w:rsidRDefault="00D47227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155508,2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76711" w14:textId="67B7691E" w:rsidR="00CF58C0" w:rsidRPr="0035466E" w:rsidRDefault="00D47227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130711,3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9F8CD" w14:textId="77777777" w:rsidR="00CF58C0" w:rsidRPr="00513CF0" w:rsidRDefault="00CF58C0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125 413,40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027AB39B" w14:textId="77777777" w:rsidR="00CF58C0" w:rsidRPr="00513CF0" w:rsidRDefault="00CF58C0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125 413,40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84900B3" w14:textId="77777777" w:rsidR="00CF58C0" w:rsidRPr="00513CF0" w:rsidRDefault="00CF58C0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125 413,40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CA021" w14:textId="524F4448" w:rsidR="00CF58C0" w:rsidRPr="0035466E" w:rsidRDefault="00B04835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905618,4</w:t>
            </w:r>
          </w:p>
        </w:tc>
      </w:tr>
      <w:tr w:rsidR="0035466E" w:rsidRPr="002475AF" w14:paraId="0AF960A6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A5410" w14:textId="77777777" w:rsidR="0035466E" w:rsidRPr="00CF58C0" w:rsidRDefault="0035466E" w:rsidP="0035466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Муниципальный бюджет (всего), из них: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57C60D" w14:textId="42FC8618" w:rsidR="0035466E" w:rsidRPr="0035466E" w:rsidRDefault="00F4466D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243158,7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55AB33" w14:textId="1B9C037B" w:rsidR="0035466E" w:rsidRPr="00D47227" w:rsidRDefault="00D47227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155508,2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5B280" w14:textId="70E60FBB" w:rsidR="0035466E" w:rsidRPr="00B8487C" w:rsidRDefault="00D47227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130711,3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D8C5B" w14:textId="77777777" w:rsidR="0035466E" w:rsidRPr="002475AF" w:rsidRDefault="0035466E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125 413,40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C2E26D9" w14:textId="77777777" w:rsidR="0035466E" w:rsidRPr="002475AF" w:rsidRDefault="0035466E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125 413,40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195179E" w14:textId="77777777" w:rsidR="0035466E" w:rsidRPr="002475AF" w:rsidRDefault="0035466E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125 413,40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7D87F" w14:textId="3BC57494" w:rsidR="0035466E" w:rsidRPr="0035466E" w:rsidRDefault="00B04835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905618,4</w:t>
            </w:r>
          </w:p>
        </w:tc>
      </w:tr>
      <w:tr w:rsidR="00CF58C0" w:rsidRPr="002475AF" w14:paraId="6E809DD6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FD71FC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A946E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D2F87" w14:textId="77777777" w:rsidR="00CF58C0" w:rsidRPr="00C15710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7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539A3" w14:textId="77777777" w:rsidR="00CF58C0" w:rsidRPr="00C15710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7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11C1F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860BF69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29BD338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2EE66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8C0" w:rsidRPr="002475AF" w14:paraId="76F2ABDE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41254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FF676" w14:textId="20D3AF7C" w:rsidR="00CF58C0" w:rsidRPr="009C4969" w:rsidRDefault="00B8487C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15413,4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ECD75" w14:textId="77777777" w:rsidR="00CF58C0" w:rsidRPr="00C15710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7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CCB02" w14:textId="2F45F30B" w:rsidR="00CF58C0" w:rsidRPr="00C15710" w:rsidRDefault="00AF590E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90E">
              <w:rPr>
                <w:rFonts w:ascii="Times New Roman" w:hAnsi="Times New Roman" w:cs="Times New Roman"/>
                <w:sz w:val="20"/>
                <w:szCs w:val="20"/>
              </w:rPr>
              <w:t>1421,0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4ECD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8EE90CE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335F81E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7C631A" w14:textId="25883B71" w:rsidR="00CF58C0" w:rsidRPr="009C4969" w:rsidRDefault="00B8487C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16834,4</w:t>
            </w:r>
          </w:p>
        </w:tc>
      </w:tr>
      <w:tr w:rsidR="0035466E" w:rsidRPr="002475AF" w14:paraId="15E23B20" w14:textId="77777777" w:rsidTr="004832F6">
        <w:trPr>
          <w:trHeight w:val="131"/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8522B" w14:textId="77777777" w:rsidR="0035466E" w:rsidRPr="002475AF" w:rsidRDefault="0035466E" w:rsidP="00354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51276" w14:textId="070B9CC1" w:rsidR="0035466E" w:rsidRPr="0035466E" w:rsidRDefault="00B04835" w:rsidP="0035466E">
            <w:pPr>
              <w:tabs>
                <w:tab w:val="left" w:pos="2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227745,3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226B7" w14:textId="31584052" w:rsidR="0035466E" w:rsidRPr="008F7309" w:rsidRDefault="008F7309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155508,2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3F90B" w14:textId="1060F82A" w:rsidR="0035466E" w:rsidRPr="008F7309" w:rsidRDefault="008F7309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129290,3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60E89" w14:textId="77777777" w:rsidR="0035466E" w:rsidRPr="002475AF" w:rsidRDefault="0035466E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125 413,40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C787B34" w14:textId="77777777" w:rsidR="0035466E" w:rsidRPr="002475AF" w:rsidRDefault="0035466E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125 413,40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51B6722" w14:textId="77777777" w:rsidR="0035466E" w:rsidRPr="002475AF" w:rsidRDefault="0035466E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125 413,40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07D42" w14:textId="0B2FCD1B" w:rsidR="0035466E" w:rsidRPr="0035466E" w:rsidRDefault="00B04835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888784,0</w:t>
            </w:r>
          </w:p>
        </w:tc>
      </w:tr>
      <w:tr w:rsidR="00CF58C0" w:rsidRPr="002475AF" w14:paraId="6AFFD58F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2EE8D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66C57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72CA2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81353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8A3423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0FFF0C8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68FE9B6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5C91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8C0" w:rsidRPr="002475AF" w14:paraId="7E8A81D0" w14:textId="77777777" w:rsidTr="004832F6">
        <w:trPr>
          <w:trHeight w:val="612"/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B0D239" w14:textId="742782C7" w:rsidR="00CF58C0" w:rsidRPr="00BC6DBF" w:rsidRDefault="00CF58C0" w:rsidP="009C2F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Проект </w:t>
            </w:r>
            <w:bookmarkStart w:id="2" w:name="_Hlk198198516"/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"Строительство ФОК с универсальным залом 42*24 по адресу г. Свободный, ул. </w:t>
            </w:r>
            <w:r w:rsidRPr="00BC6DB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Орджоникидзе д. 51» </w:t>
            </w:r>
            <w:bookmarkEnd w:id="2"/>
            <w:r w:rsidRPr="00BC6DB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DB789" w14:textId="33890B27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F6F317" w14:textId="11105EFC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8778C" w14:textId="77777777" w:rsidR="00CF58C0" w:rsidRPr="00513CF0" w:rsidRDefault="00CF58C0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F068E" w14:textId="77777777" w:rsidR="00CF58C0" w:rsidRPr="00513CF0" w:rsidRDefault="00CF58C0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F5B677B" w14:textId="77777777" w:rsidR="00CF58C0" w:rsidRPr="00513CF0" w:rsidRDefault="00CF58C0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09D90C2" w14:textId="77777777" w:rsidR="00CF58C0" w:rsidRPr="00513CF0" w:rsidRDefault="00CF58C0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7295D" w14:textId="1B2F541B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</w:p>
        </w:tc>
      </w:tr>
      <w:tr w:rsidR="00CF58C0" w:rsidRPr="002475AF" w14:paraId="24FAB440" w14:textId="77777777" w:rsidTr="004832F6">
        <w:trPr>
          <w:trHeight w:val="50"/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30F23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886DE1" w14:textId="666B62DF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C4B78" w14:textId="2DC04031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1828A9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CD51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BE73981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095F08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38CC19" w14:textId="0B0A9CBB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:rsidR="00CF58C0" w:rsidRPr="002475AF" w14:paraId="65A04A5E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E1B492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91D28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05262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A5650D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2697C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63571A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B55983D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E3912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8C0" w:rsidRPr="002475AF" w14:paraId="2D5ED905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1E864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D21EA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AE2D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7CAA2C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9149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2B75BA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0F436F4F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1DD2D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8C0" w:rsidRPr="002475AF" w14:paraId="20424025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86E35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8B57C" w14:textId="67153361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6FB70" w14:textId="28656E6A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8C3AB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74006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09501C4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15940BB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53295" w14:textId="5FDC6516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:rsidR="00CF58C0" w:rsidRPr="002475AF" w14:paraId="415E89AA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A37FE5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E2D5D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F12F7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760D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A695A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9D86E59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F0E1F33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FE3B0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2CE" w:rsidRPr="002475AF" w14:paraId="3001CD62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2D41779" w14:textId="77777777" w:rsidR="00B262CE" w:rsidRPr="00CF58C0" w:rsidRDefault="00B262CE" w:rsidP="00B262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Проект " Развитие инфраструктуры физической культуры, массового спорта и поддержка спорта высших достижений"(всего), в том числе: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55931" w14:textId="3E4CC097" w:rsidR="00B262CE" w:rsidRPr="0055799A" w:rsidRDefault="005F5386" w:rsidP="00B262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19700,9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B9DA4" w14:textId="77777777" w:rsidR="00B262CE" w:rsidRPr="00513CF0" w:rsidRDefault="00B262CE" w:rsidP="00B262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B8BB3" w14:textId="77777777" w:rsidR="00B262CE" w:rsidRPr="00513CF0" w:rsidRDefault="00B262CE" w:rsidP="00B262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B13D0" w14:textId="77777777" w:rsidR="00B262CE" w:rsidRPr="00513CF0" w:rsidRDefault="00B262CE" w:rsidP="00B262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D53FED5" w14:textId="77777777" w:rsidR="00B262CE" w:rsidRPr="00513CF0" w:rsidRDefault="00B262CE" w:rsidP="00B262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A641D5A" w14:textId="77777777" w:rsidR="00B262CE" w:rsidRPr="00513CF0" w:rsidRDefault="00B262CE" w:rsidP="00B262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6D5B8" w14:textId="2BAFB368" w:rsidR="00B262CE" w:rsidRPr="0055799A" w:rsidRDefault="005F5386" w:rsidP="00B262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19700,9</w:t>
            </w:r>
          </w:p>
        </w:tc>
      </w:tr>
      <w:tr w:rsidR="00B262CE" w:rsidRPr="002475AF" w14:paraId="32757939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104C3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бюджет, из них: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096B8" w14:textId="366362F8" w:rsidR="00B262CE" w:rsidRPr="0055799A" w:rsidRDefault="005F5386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19700,9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F2B735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B4617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CD864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6B64DB8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0AD05A13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C304A" w14:textId="1ABF6508" w:rsidR="00B262CE" w:rsidRPr="0055799A" w:rsidRDefault="005F5386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19700,9</w:t>
            </w:r>
          </w:p>
        </w:tc>
      </w:tr>
      <w:tr w:rsidR="00B262CE" w:rsidRPr="002475AF" w14:paraId="650E41EE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860BD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4151E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AED4C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E6ECD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AD816C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C4AC2A1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0B1995C0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29295" w14:textId="2AC1B763" w:rsidR="00B262CE" w:rsidRPr="00B57627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6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4969" w:rsidRPr="002475AF" w14:paraId="284DA44F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44590" w14:textId="77777777" w:rsidR="009C4969" w:rsidRPr="002475AF" w:rsidRDefault="009C4969" w:rsidP="009C4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D9A0E" w14:textId="70FCAB0E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14814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BBE8F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0A6BFD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D7BEF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3E8746A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7C6D243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D2051" w14:textId="240E666D" w:rsidR="009C4969" w:rsidRPr="00B57627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627">
              <w:rPr>
                <w:rFonts w:ascii="Times New Roman" w:hAnsi="Times New Roman" w:cs="Times New Roman"/>
                <w:sz w:val="20"/>
                <w:szCs w:val="20"/>
              </w:rPr>
              <w:t>14814</w:t>
            </w:r>
            <w:r w:rsidRPr="00B576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B576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C4969" w:rsidRPr="002475AF" w14:paraId="05D21962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53F38" w14:textId="77777777" w:rsidR="009C4969" w:rsidRPr="002475AF" w:rsidRDefault="009C4969" w:rsidP="009C4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771CFC" w14:textId="6CCF2A31" w:rsidR="009C4969" w:rsidRPr="00B8487C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4886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FE0FD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7240C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ECDE7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DAE0630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8302F29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E1BED" w14:textId="4F1DBF1B" w:rsidR="009C4969" w:rsidRPr="00B57627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7627">
              <w:rPr>
                <w:rFonts w:ascii="Times New Roman" w:hAnsi="Times New Roman" w:cs="Times New Roman"/>
                <w:sz w:val="20"/>
                <w:szCs w:val="20"/>
              </w:rPr>
              <w:t>4886</w:t>
            </w:r>
            <w:r w:rsidRPr="00B576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B576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58C0" w:rsidRPr="002475AF" w14:paraId="53A54DC8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4869C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D0FD9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5D75E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03FB5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D989C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E64835F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110A02B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D3E21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952" w:rsidRPr="002475AF" w14:paraId="45F8A456" w14:textId="77777777" w:rsidTr="004832F6">
        <w:trPr>
          <w:trHeight w:val="981"/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A5CAAD" w14:textId="77777777" w:rsidR="00331952" w:rsidRPr="00CF58C0" w:rsidRDefault="00331952" w:rsidP="003319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Комплекс процессных мероприятий «Обеспечение деятельности органов местного самоуправления и муниципальных учреждений» (всего), в том числе: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CFA3A" w14:textId="244B66BE" w:rsidR="00331952" w:rsidRPr="00331952" w:rsidRDefault="00C276C7" w:rsidP="00AF59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207364,7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F889CA" w14:textId="13484061" w:rsidR="00331952" w:rsidRPr="00331952" w:rsidRDefault="00331952" w:rsidP="00AF59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19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153097,4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CAFB01" w14:textId="3B176855" w:rsidR="00331952" w:rsidRPr="00331952" w:rsidRDefault="00331952" w:rsidP="00AF59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19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126270,5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C0910" w14:textId="6922BC3C" w:rsidR="00331952" w:rsidRPr="00513CF0" w:rsidRDefault="00331952" w:rsidP="00AF59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123913,40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02C49165" w14:textId="749C2787" w:rsidR="00331952" w:rsidRPr="00513CF0" w:rsidRDefault="00331952" w:rsidP="00AF59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123913,40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A0A765B" w14:textId="25A56F2A" w:rsidR="00331952" w:rsidRPr="00513CF0" w:rsidRDefault="00331952" w:rsidP="00AF59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123913,40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B506A" w14:textId="4FC66DFE" w:rsidR="00331952" w:rsidRPr="00C15710" w:rsidRDefault="00C276C7" w:rsidP="00AF59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858472,8</w:t>
            </w:r>
          </w:p>
        </w:tc>
      </w:tr>
      <w:tr w:rsidR="00331952" w:rsidRPr="002475AF" w14:paraId="1C1A2E6C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54910" w14:textId="77777777" w:rsidR="00331952" w:rsidRPr="002475AF" w:rsidRDefault="00331952" w:rsidP="00331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0D224" w14:textId="17237178" w:rsidR="00331952" w:rsidRPr="00DA45FB" w:rsidRDefault="00C276C7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45FB">
              <w:rPr>
                <w:rFonts w:ascii="Times New Roman" w:eastAsia="Microsoft Sans Serif" w:hAnsi="Times New Roman" w:cs="Times New Roman"/>
                <w:color w:val="000000"/>
                <w:kern w:val="0"/>
                <w:sz w:val="20"/>
                <w:szCs w:val="20"/>
                <w:lang w:val="ru-RU" w:eastAsia="ru-RU" w:bidi="ru-RU"/>
                <w14:ligatures w14:val="none"/>
              </w:rPr>
              <w:t>207364,7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DA7523" w14:textId="1238D369" w:rsidR="00331952" w:rsidRPr="0035466E" w:rsidRDefault="00331952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153097,4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C9330" w14:textId="5B1B71A8" w:rsidR="00331952" w:rsidRPr="0035466E" w:rsidRDefault="00331952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126270,5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75940" w14:textId="533CDE72" w:rsidR="00331952" w:rsidRPr="002475AF" w:rsidRDefault="00331952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123913,40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0367CAAA" w14:textId="47F05012" w:rsidR="00331952" w:rsidRPr="002475AF" w:rsidRDefault="00331952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123913,40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FD68A24" w14:textId="56A66151" w:rsidR="00331952" w:rsidRPr="002475AF" w:rsidRDefault="00331952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123913,40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7E4B44" w14:textId="069A9ADB" w:rsidR="00331952" w:rsidRPr="00DA45FB" w:rsidRDefault="00C276C7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45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858472,8</w:t>
            </w:r>
          </w:p>
        </w:tc>
      </w:tr>
      <w:tr w:rsidR="00B262CE" w:rsidRPr="002475AF" w14:paraId="22D52743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399FC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72D96" w14:textId="2172C5FE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CD9E9" w14:textId="013962FC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0BAC0" w14:textId="69A619AC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99424D" w14:textId="721A0C2E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09142B1" w14:textId="2999EDE1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FB8350D" w14:textId="0203A87F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808C4" w14:textId="4DCC9342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2CE" w:rsidRPr="002475AF" w14:paraId="02CA4A83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5009EF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9F270" w14:textId="46C48510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F679A5" w14:textId="14E04455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5894F" w14:textId="700D1D04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516C" w14:textId="3DA9EDFD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3ED7F25" w14:textId="35B73185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93358EE" w14:textId="4CF06540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7558F" w14:textId="0339D5F5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2CE" w:rsidRPr="002475AF" w14:paraId="3E26B976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924DC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27D846" w14:textId="3562CC15" w:rsidR="00B262CE" w:rsidRPr="00DA45FB" w:rsidRDefault="00C276C7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5FB">
              <w:rPr>
                <w:rFonts w:ascii="Times New Roman" w:eastAsia="Microsoft Sans Serif" w:hAnsi="Times New Roman" w:cs="Times New Roman"/>
                <w:color w:val="000000"/>
                <w:kern w:val="0"/>
                <w:sz w:val="20"/>
                <w:szCs w:val="20"/>
                <w:lang w:val="ru-RU" w:eastAsia="ru-RU" w:bidi="ru-RU"/>
                <w14:ligatures w14:val="none"/>
              </w:rPr>
              <w:t>207364,7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0E9CB" w14:textId="31F54FB6" w:rsidR="00B262CE" w:rsidRPr="002475AF" w:rsidRDefault="00331952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153097,4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5EE08" w14:textId="238C2925" w:rsidR="00B262CE" w:rsidRPr="002475AF" w:rsidRDefault="00331952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126270,5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98836" w14:textId="612EA9EE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123913,40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8EB819F" w14:textId="693C8EBD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123913,40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DD869EF" w14:textId="563A0C97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123913,40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4C002" w14:textId="77B1EBAF" w:rsidR="00B262CE" w:rsidRPr="00DA45FB" w:rsidRDefault="00C276C7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45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858472,8</w:t>
            </w:r>
          </w:p>
        </w:tc>
      </w:tr>
      <w:tr w:rsidR="00B262CE" w:rsidRPr="002475AF" w14:paraId="6633EB95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A5A833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29F8A" w14:textId="3FF822DA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F6A72" w14:textId="0339E55A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34DD0" w14:textId="7AB7EA13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CF975" w14:textId="015136A6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2CACFA0" w14:textId="50AF7513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98C09F5" w14:textId="7265A20E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6FE3C" w14:textId="61F5DA90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952" w:rsidRPr="002475AF" w14:paraId="5D6D9EF8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D505AA" w14:textId="77777777" w:rsidR="00331952" w:rsidRPr="00CF58C0" w:rsidRDefault="00331952" w:rsidP="003319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Комплекс процессных мероприятий «Организация и проведение физкультурных, физкультурно-оздоровительных мероприятий» (всего), в том числе: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747D1" w14:textId="508CAC93" w:rsidR="00331952" w:rsidRPr="00331952" w:rsidRDefault="00564FCB" w:rsidP="003319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15456,3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AD68D" w14:textId="62D7C3A2" w:rsidR="00331952" w:rsidRPr="00331952" w:rsidRDefault="008F7309" w:rsidP="003319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2410,8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5867C" w14:textId="72CE4EF6" w:rsidR="00331952" w:rsidRPr="00331952" w:rsidRDefault="008F7309" w:rsidP="003319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2410,8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523C8" w14:textId="77777777" w:rsidR="00331952" w:rsidRPr="00513CF0" w:rsidRDefault="00331952" w:rsidP="003319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A5A763E" w14:textId="77777777" w:rsidR="00331952" w:rsidRPr="00513CF0" w:rsidRDefault="00331952" w:rsidP="003319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B76E00B" w14:textId="77777777" w:rsidR="00331952" w:rsidRPr="00513CF0" w:rsidRDefault="00331952" w:rsidP="003319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7DF6B0" w14:textId="39A28157" w:rsidR="00331952" w:rsidRPr="00B262CE" w:rsidRDefault="008A016B" w:rsidP="003319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8A016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19792,4</w:t>
            </w:r>
          </w:p>
        </w:tc>
      </w:tr>
      <w:tr w:rsidR="00331952" w:rsidRPr="002475AF" w14:paraId="04EC2DCD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8728C" w14:textId="77777777" w:rsidR="00331952" w:rsidRPr="002475AF" w:rsidRDefault="00331952" w:rsidP="00331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F58A0" w14:textId="52AD7E04" w:rsidR="00331952" w:rsidRPr="002475AF" w:rsidRDefault="00564FCB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15456,3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7BDF3" w14:textId="40DCD247" w:rsidR="00331952" w:rsidRPr="002475AF" w:rsidRDefault="008F7309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2410,8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F0C95" w14:textId="01E6F43E" w:rsidR="00331952" w:rsidRPr="002475AF" w:rsidRDefault="008F7309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2410,8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2B354" w14:textId="77777777" w:rsidR="00331952" w:rsidRPr="002475AF" w:rsidRDefault="00331952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D067973" w14:textId="77777777" w:rsidR="00331952" w:rsidRPr="002475AF" w:rsidRDefault="00331952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C6E2C1C" w14:textId="77777777" w:rsidR="00331952" w:rsidRPr="002475AF" w:rsidRDefault="00331952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F076A" w14:textId="3E86481B" w:rsidR="00331952" w:rsidRPr="00B262CE" w:rsidRDefault="008A016B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0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19792,4</w:t>
            </w:r>
          </w:p>
        </w:tc>
      </w:tr>
      <w:tr w:rsidR="00B262CE" w:rsidRPr="002475AF" w14:paraId="00A5A506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5BF1A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13A0A" w14:textId="4CFFDE02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C5333" w14:textId="5FA0B09F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07C88" w14:textId="75357574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63F4E" w14:textId="3E35194E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B775B45" w14:textId="4B00E31D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CF527EE" w14:textId="64C5086B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9A257" w14:textId="4DC7630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2CE" w:rsidRPr="002475AF" w14:paraId="502D1456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87A3E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69D07" w14:textId="5E8FD021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2E857" w14:textId="33C35D36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8206D" w14:textId="4CE6B635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D0F918" w14:textId="06B075FD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CF10587" w14:textId="54688EBA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56DF6F6" w14:textId="6F1A0BFE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8435D" w14:textId="39DA4172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2CE" w:rsidRPr="002475AF" w14:paraId="6FB31F43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20101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D746D" w14:textId="45F305FC" w:rsidR="00B262CE" w:rsidRPr="00B262CE" w:rsidRDefault="00564FCB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15456,3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87D8B" w14:textId="34B261D3" w:rsidR="00B262CE" w:rsidRPr="00B262CE" w:rsidRDefault="008F7309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2410,8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538C0" w14:textId="4334240F" w:rsidR="00B262CE" w:rsidRPr="00B262CE" w:rsidRDefault="008F7309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2410,8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F1650" w14:textId="789E53D9" w:rsidR="00B262CE" w:rsidRPr="00B262CE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CE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627B881" w14:textId="3CE3C0E9" w:rsidR="00B262CE" w:rsidRPr="00B262CE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CE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CDE049B" w14:textId="436BBA04" w:rsidR="00B262CE" w:rsidRPr="00B262CE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CE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637CAF" w14:textId="093EDEE8" w:rsidR="00B262CE" w:rsidRPr="00B262CE" w:rsidRDefault="008A016B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19792,4</w:t>
            </w:r>
          </w:p>
        </w:tc>
      </w:tr>
      <w:tr w:rsidR="00B262CE" w:rsidRPr="002475AF" w14:paraId="5F5E884B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33770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32A551" w14:textId="33DEDBBD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D0844" w14:textId="3BC774DD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2EBA6" w14:textId="082F1C2F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71C12" w14:textId="76480A9E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E4C8D12" w14:textId="6D4A565D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9CCBDA9" w14:textId="49ED2726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94D93A" w14:textId="6B744A42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7224" w:rsidRPr="00551618" w14:paraId="428D8EE9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F8B32BA" w14:textId="0593B4A4" w:rsidR="00497224" w:rsidRPr="00497224" w:rsidRDefault="0034115E" w:rsidP="0049722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411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Проект " Развитие</w:t>
            </w:r>
            <w:r w:rsidR="009F3AD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спорта</w:t>
            </w:r>
            <w:r w:rsidRPr="003411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высших достижений"(всего), в </w:t>
            </w:r>
            <w:r w:rsidRPr="003411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lastRenderedPageBreak/>
              <w:t>том числе: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5F2F5" w14:textId="01D41018" w:rsidR="00497224" w:rsidRPr="00DA45FB" w:rsidRDefault="0034115E" w:rsidP="004972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DA45F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lastRenderedPageBreak/>
              <w:t>636,8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67A06" w14:textId="3F7A0B56" w:rsidR="00497224" w:rsidRPr="00DA45FB" w:rsidRDefault="0034115E" w:rsidP="004972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DA45F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3E391" w14:textId="4811B8F0" w:rsidR="00497224" w:rsidRPr="00DA45FB" w:rsidRDefault="0034115E" w:rsidP="004972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DA45F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DEBAC" w14:textId="6AF09FBC" w:rsidR="00497224" w:rsidRPr="00DA45FB" w:rsidRDefault="0034115E" w:rsidP="004972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DA45F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266EF96" w14:textId="2C2CD341" w:rsidR="00497224" w:rsidRPr="00DA45FB" w:rsidRDefault="0034115E" w:rsidP="004972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DA45F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2024B73" w14:textId="4EB12414" w:rsidR="00497224" w:rsidRPr="00DA45FB" w:rsidRDefault="0034115E" w:rsidP="004972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DA45F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53B37" w14:textId="29D26138" w:rsidR="00497224" w:rsidRPr="00DA45FB" w:rsidRDefault="0034115E" w:rsidP="004972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DA45F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636,8</w:t>
            </w:r>
          </w:p>
        </w:tc>
      </w:tr>
      <w:tr w:rsidR="0034115E" w:rsidRPr="002475AF" w14:paraId="48AA2122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7A436" w14:textId="35CC9ABA" w:rsidR="0034115E" w:rsidRPr="002475AF" w:rsidRDefault="0034115E" w:rsidP="0034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36F48" w14:textId="3C47F0CE" w:rsidR="0034115E" w:rsidRPr="002475AF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636,8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0D174" w14:textId="2EEDF557" w:rsidR="0034115E" w:rsidRPr="002475AF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40471A" w14:textId="79E9D0A9" w:rsidR="0034115E" w:rsidRPr="002475AF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482F0" w14:textId="19F6DD3B" w:rsidR="0034115E" w:rsidRPr="002475AF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C5030DD" w14:textId="2E91E166" w:rsidR="0034115E" w:rsidRPr="002475AF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B6F7BE8" w14:textId="2D80CC0A" w:rsidR="0034115E" w:rsidRPr="002475AF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14328" w14:textId="41206823" w:rsidR="0034115E" w:rsidRPr="002475AF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636,8</w:t>
            </w:r>
          </w:p>
        </w:tc>
      </w:tr>
      <w:tr w:rsidR="00497224" w:rsidRPr="002475AF" w14:paraId="06A746C1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62817" w14:textId="725719A4" w:rsidR="00497224" w:rsidRPr="002475AF" w:rsidRDefault="00497224" w:rsidP="00497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D00ED" w14:textId="127F8AE3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966A2" w14:textId="41FFE5EE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3302DB" w14:textId="1124AF89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0179A0" w14:textId="476EC69A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BA3E8D0" w14:textId="7FC5E5BF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A272670" w14:textId="660BCE7D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A7D57" w14:textId="6DFD8639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7224" w:rsidRPr="002475AF" w14:paraId="310A07D0" w14:textId="77777777" w:rsidTr="004832F6">
        <w:trPr>
          <w:trHeight w:val="90"/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25A37" w14:textId="3213195E" w:rsidR="00497224" w:rsidRPr="002475AF" w:rsidRDefault="00497224" w:rsidP="00497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B907F" w14:textId="14AE1D44" w:rsidR="00497224" w:rsidRPr="0096636D" w:rsidRDefault="0096636D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598,6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351E6" w14:textId="0100DC97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9B568" w14:textId="191B4E92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109E2" w14:textId="47A1F5FB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F04F84B" w14:textId="2B667357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CB6433D" w14:textId="1463A7FA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E6DDF" w14:textId="3CB2835C" w:rsidR="00497224" w:rsidRPr="0096636D" w:rsidRDefault="0096636D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598,6</w:t>
            </w:r>
          </w:p>
        </w:tc>
      </w:tr>
      <w:tr w:rsidR="0034115E" w:rsidRPr="002475AF" w14:paraId="03007113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FA670" w14:textId="1AE5E3FE" w:rsidR="0034115E" w:rsidRPr="002475AF" w:rsidRDefault="0034115E" w:rsidP="0034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0FDCB" w14:textId="0AADBA54" w:rsidR="0034115E" w:rsidRPr="0096636D" w:rsidRDefault="0096636D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505D3" w14:textId="08E315AD" w:rsidR="0034115E" w:rsidRPr="0034115E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1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D4884" w14:textId="0AC35435" w:rsidR="0034115E" w:rsidRPr="0034115E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1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43DA21" w14:textId="02823E3D" w:rsidR="0034115E" w:rsidRPr="0034115E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1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413E64C" w14:textId="599A5A7D" w:rsidR="0034115E" w:rsidRPr="0034115E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1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A76E84B" w14:textId="118E4D53" w:rsidR="0034115E" w:rsidRPr="0034115E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1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A7AA8" w14:textId="039776ED" w:rsidR="0034115E" w:rsidRPr="0096636D" w:rsidRDefault="0096636D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38,2</w:t>
            </w:r>
          </w:p>
        </w:tc>
      </w:tr>
      <w:tr w:rsidR="00497224" w:rsidRPr="002475AF" w14:paraId="6C8807F6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C5797" w14:textId="1DE95258" w:rsidR="00497224" w:rsidRPr="002475AF" w:rsidRDefault="00497224" w:rsidP="00497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92848" w14:textId="1B08B46A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AFF57" w14:textId="37FE140F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627463" w14:textId="29545D37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17D441" w14:textId="2488D1B0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F3696BB" w14:textId="2FE10416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C416AF6" w14:textId="66668DD7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12FEB" w14:textId="075C66BF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E47" w:rsidRPr="002475AF" w14:paraId="622EF0D4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4F69118" w14:textId="10032795" w:rsidR="00934E47" w:rsidRPr="00934E47" w:rsidRDefault="00934E47" w:rsidP="00934E4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Проект " </w:t>
            </w:r>
            <w:r w:rsidR="00FC2FA9" w:rsidRPr="007143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Формирование системы комплексной реабилитации и абилитации инвалидов, в том числе детей-инвалидов в городе Свободном </w:t>
            </w: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"(всего), в том числе: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5D2180" w14:textId="77777777" w:rsidR="00934E47" w:rsidRDefault="00934E47" w:rsidP="00934E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14:paraId="622922C7" w14:textId="726413EB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281D0F" w14:textId="7DF0F6C4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FB074" w14:textId="14A0D995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2030,00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10A1D" w14:textId="075DAA55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0DFDC850" w14:textId="7F6C1A12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BFA6D5E" w14:textId="060D96C2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4293DA" w14:textId="5C3619A4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2030</w:t>
            </w:r>
            <w:r w:rsidRPr="006E46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,</w:t>
            </w:r>
            <w:r w:rsidRPr="006E46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6E46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0</w:t>
            </w:r>
          </w:p>
        </w:tc>
      </w:tr>
      <w:tr w:rsidR="00934E47" w:rsidRPr="002475AF" w14:paraId="4CD3C283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16CD55" w14:textId="08ABDCAE" w:rsidR="00934E47" w:rsidRPr="002475AF" w:rsidRDefault="00934E47" w:rsidP="0093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FDABF" w14:textId="0B95B74A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792F3" w14:textId="24402DA6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9D62A5" w14:textId="77D7B3F6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2030,00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E4335" w14:textId="46099860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FC53E57" w14:textId="787090C3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CF573A3" w14:textId="5949F435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1FA7F" w14:textId="486A9817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2030,00</w:t>
            </w:r>
          </w:p>
        </w:tc>
      </w:tr>
      <w:tr w:rsidR="00934E47" w:rsidRPr="002475AF" w14:paraId="6D428B8A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D53A9" w14:textId="4ECCFF62" w:rsidR="00934E47" w:rsidRPr="002475AF" w:rsidRDefault="00934E47" w:rsidP="0093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FF4C98" w14:textId="01EB2564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A20A8" w14:textId="48366439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3CB23" w14:textId="177B0B30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04CC2B" w14:textId="609A9E13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C1947EB" w14:textId="2A03D847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0E8C1FC" w14:textId="694DE9D1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66C28D" w14:textId="15CB1E38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E47" w:rsidRPr="002475AF" w14:paraId="1575F397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F3368" w14:textId="080B2584" w:rsidR="00934E47" w:rsidRPr="002475AF" w:rsidRDefault="00934E47" w:rsidP="0093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3F965" w14:textId="6D2ED5C9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36C4A" w14:textId="18DE56C4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E0922" w14:textId="10B77787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1421,0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A1244F" w14:textId="38CADD07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4FAC50F" w14:textId="3D8EC1DA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366D2E6" w14:textId="7671D339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5A489" w14:textId="157459B5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1421,0</w:t>
            </w:r>
          </w:p>
        </w:tc>
      </w:tr>
      <w:tr w:rsidR="00934E47" w:rsidRPr="002475AF" w14:paraId="1ECF6EB9" w14:textId="77777777" w:rsidTr="004832F6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7EA28" w14:textId="0958354E" w:rsidR="00934E47" w:rsidRPr="002475AF" w:rsidRDefault="00934E47" w:rsidP="0093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EF38B" w14:textId="117E785A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214CF" w14:textId="7902B882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4FF98" w14:textId="1351E9B7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609</w:t>
            </w: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E657A" w14:textId="6B939B91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AA7CB85" w14:textId="30CAB05F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2376AC2" w14:textId="385889C3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76C38" w14:textId="08039410" w:rsidR="00934E47" w:rsidRPr="006E468C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68C">
              <w:rPr>
                <w:rFonts w:ascii="Times New Roman" w:hAnsi="Times New Roman" w:cs="Times New Roman"/>
                <w:sz w:val="20"/>
                <w:szCs w:val="20"/>
              </w:rPr>
              <w:t>609,00</w:t>
            </w:r>
          </w:p>
        </w:tc>
      </w:tr>
      <w:tr w:rsidR="00934E47" w:rsidRPr="002475AF" w14:paraId="51A8CC42" w14:textId="77777777" w:rsidTr="004832F6">
        <w:trPr>
          <w:trHeight w:val="43"/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430B80" w14:textId="06E7825F" w:rsidR="00934E47" w:rsidRPr="002475AF" w:rsidRDefault="00934E47" w:rsidP="0093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CE5ED" w14:textId="47EFA3B0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AD76F6" w14:textId="4BE5F06B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B9883F" w14:textId="25BDFAE1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C9A4C" w14:textId="4D5201D1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9A84567" w14:textId="0A413BA7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77B5A8F" w14:textId="4A7FD541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DE722" w14:textId="15B59351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072095E" w14:textId="77777777" w:rsidR="008C693D" w:rsidRDefault="008C693D">
      <w:pPr>
        <w:rPr>
          <w:lang w:val="ru-RU"/>
        </w:rPr>
      </w:pPr>
    </w:p>
    <w:sectPr w:rsidR="008C693D" w:rsidSect="00CF58C0">
      <w:pgSz w:w="15840" w:h="12240" w:orient="landscape"/>
      <w:pgMar w:top="1418" w:right="851" w:bottom="1134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766"/>
    <w:multiLevelType w:val="multilevel"/>
    <w:tmpl w:val="CD584DB6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3"/>
      <w:numFmt w:val="decimal"/>
      <w:lvlText w:val="%1.%2."/>
      <w:lvlJc w:val="left"/>
      <w:pPr>
        <w:tabs>
          <w:tab w:val="num" w:pos="-141"/>
        </w:tabs>
        <w:ind w:left="1146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6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27" w:hanging="2160"/>
      </w:pPr>
    </w:lvl>
  </w:abstractNum>
  <w:abstractNum w:abstractNumId="1" w15:restartNumberingAfterBreak="0">
    <w:nsid w:val="47C51324"/>
    <w:multiLevelType w:val="multilevel"/>
    <w:tmpl w:val="0C6612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4D910974"/>
    <w:multiLevelType w:val="multilevel"/>
    <w:tmpl w:val="C4C2E06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DF82F3E"/>
    <w:multiLevelType w:val="multilevel"/>
    <w:tmpl w:val="409874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A2103F7"/>
    <w:multiLevelType w:val="multilevel"/>
    <w:tmpl w:val="AA50414E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3D"/>
    <w:rsid w:val="00004E92"/>
    <w:rsid w:val="000278C1"/>
    <w:rsid w:val="000777E4"/>
    <w:rsid w:val="000C29B4"/>
    <w:rsid w:val="000D2CFB"/>
    <w:rsid w:val="000F48C8"/>
    <w:rsid w:val="001212CE"/>
    <w:rsid w:val="001253D5"/>
    <w:rsid w:val="00163B9E"/>
    <w:rsid w:val="002C33B6"/>
    <w:rsid w:val="002D5186"/>
    <w:rsid w:val="002E513C"/>
    <w:rsid w:val="002E5CA0"/>
    <w:rsid w:val="00331952"/>
    <w:rsid w:val="00333924"/>
    <w:rsid w:val="0034115E"/>
    <w:rsid w:val="003426AC"/>
    <w:rsid w:val="00343873"/>
    <w:rsid w:val="0035466E"/>
    <w:rsid w:val="00382497"/>
    <w:rsid w:val="003B423C"/>
    <w:rsid w:val="00431AA5"/>
    <w:rsid w:val="0047099C"/>
    <w:rsid w:val="004832F6"/>
    <w:rsid w:val="00497224"/>
    <w:rsid w:val="004E6DE9"/>
    <w:rsid w:val="005030DB"/>
    <w:rsid w:val="0053271C"/>
    <w:rsid w:val="00551618"/>
    <w:rsid w:val="0055799A"/>
    <w:rsid w:val="00564FCB"/>
    <w:rsid w:val="005F5386"/>
    <w:rsid w:val="00625635"/>
    <w:rsid w:val="006726B7"/>
    <w:rsid w:val="006A5782"/>
    <w:rsid w:val="006D632F"/>
    <w:rsid w:val="006E468C"/>
    <w:rsid w:val="007143CD"/>
    <w:rsid w:val="007538A0"/>
    <w:rsid w:val="00762012"/>
    <w:rsid w:val="00767940"/>
    <w:rsid w:val="008706CD"/>
    <w:rsid w:val="00875671"/>
    <w:rsid w:val="008A016B"/>
    <w:rsid w:val="008A1CB2"/>
    <w:rsid w:val="008B70CC"/>
    <w:rsid w:val="008C693D"/>
    <w:rsid w:val="008D1C61"/>
    <w:rsid w:val="008F7309"/>
    <w:rsid w:val="00934E47"/>
    <w:rsid w:val="0096636D"/>
    <w:rsid w:val="009C2F3D"/>
    <w:rsid w:val="009C4969"/>
    <w:rsid w:val="009F3AD9"/>
    <w:rsid w:val="00A90B26"/>
    <w:rsid w:val="00A96D50"/>
    <w:rsid w:val="00AA6598"/>
    <w:rsid w:val="00AF590E"/>
    <w:rsid w:val="00B04835"/>
    <w:rsid w:val="00B262CE"/>
    <w:rsid w:val="00B346DD"/>
    <w:rsid w:val="00B57627"/>
    <w:rsid w:val="00B8487C"/>
    <w:rsid w:val="00BC642F"/>
    <w:rsid w:val="00BC6DBF"/>
    <w:rsid w:val="00BF304B"/>
    <w:rsid w:val="00C15710"/>
    <w:rsid w:val="00C276C7"/>
    <w:rsid w:val="00C30C6C"/>
    <w:rsid w:val="00C44162"/>
    <w:rsid w:val="00C62FD7"/>
    <w:rsid w:val="00C842E2"/>
    <w:rsid w:val="00CB0CE5"/>
    <w:rsid w:val="00CE5E23"/>
    <w:rsid w:val="00CF58C0"/>
    <w:rsid w:val="00D175C6"/>
    <w:rsid w:val="00D20ABB"/>
    <w:rsid w:val="00D47227"/>
    <w:rsid w:val="00D50585"/>
    <w:rsid w:val="00D82515"/>
    <w:rsid w:val="00D947C6"/>
    <w:rsid w:val="00DA1A05"/>
    <w:rsid w:val="00DA45FB"/>
    <w:rsid w:val="00DC134F"/>
    <w:rsid w:val="00DD69ED"/>
    <w:rsid w:val="00E26769"/>
    <w:rsid w:val="00E627C9"/>
    <w:rsid w:val="00E911BC"/>
    <w:rsid w:val="00E92327"/>
    <w:rsid w:val="00E93275"/>
    <w:rsid w:val="00F27DB8"/>
    <w:rsid w:val="00F33758"/>
    <w:rsid w:val="00F36048"/>
    <w:rsid w:val="00F4466D"/>
    <w:rsid w:val="00F710C5"/>
    <w:rsid w:val="00F83ECC"/>
    <w:rsid w:val="00FB4840"/>
    <w:rsid w:val="00FC2FA9"/>
    <w:rsid w:val="00FD3CD5"/>
    <w:rsid w:val="00FE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EDABD"/>
  <w15:docId w15:val="{B1E7C979-465C-42D3-BE8E-B9846DF9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C1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C11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222E2E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qFormat/>
    <w:rsid w:val="00D503A1"/>
    <w:rPr>
      <w:sz w:val="16"/>
      <w:szCs w:val="16"/>
    </w:rPr>
  </w:style>
  <w:style w:type="character" w:customStyle="1" w:styleId="a6">
    <w:name w:val="Текст примечания Знак"/>
    <w:basedOn w:val="a0"/>
    <w:link w:val="a7"/>
    <w:uiPriority w:val="99"/>
    <w:semiHidden/>
    <w:qFormat/>
    <w:rsid w:val="00D503A1"/>
    <w:rPr>
      <w:sz w:val="20"/>
      <w:szCs w:val="20"/>
    </w:rPr>
  </w:style>
  <w:style w:type="character" w:customStyle="1" w:styleId="a8">
    <w:name w:val="Тема примечания Знак"/>
    <w:basedOn w:val="a6"/>
    <w:link w:val="a9"/>
    <w:uiPriority w:val="99"/>
    <w:semiHidden/>
    <w:qFormat/>
    <w:rsid w:val="00D503A1"/>
    <w:rPr>
      <w:b/>
      <w:bCs/>
      <w:sz w:val="20"/>
      <w:szCs w:val="20"/>
    </w:rPr>
  </w:style>
  <w:style w:type="paragraph" w:customStyle="1" w:styleId="11">
    <w:name w:val="Заголовок1"/>
    <w:basedOn w:val="a"/>
    <w:next w:val="aa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styleId="ae">
    <w:name w:val="List Paragraph"/>
    <w:basedOn w:val="a"/>
    <w:uiPriority w:val="34"/>
    <w:qFormat/>
    <w:rsid w:val="0006767D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222E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6"/>
    <w:uiPriority w:val="99"/>
    <w:semiHidden/>
    <w:unhideWhenUsed/>
    <w:qFormat/>
    <w:rsid w:val="00D503A1"/>
    <w:pPr>
      <w:spacing w:line="240" w:lineRule="auto"/>
    </w:pPr>
    <w:rPr>
      <w:sz w:val="20"/>
      <w:szCs w:val="20"/>
    </w:rPr>
  </w:style>
  <w:style w:type="paragraph" w:styleId="a9">
    <w:name w:val="annotation subject"/>
    <w:basedOn w:val="a7"/>
    <w:next w:val="a7"/>
    <w:link w:val="a8"/>
    <w:uiPriority w:val="99"/>
    <w:semiHidden/>
    <w:unhideWhenUsed/>
    <w:qFormat/>
    <w:rsid w:val="00D503A1"/>
    <w:rPr>
      <w:b/>
      <w:bCs/>
    </w:rPr>
  </w:style>
  <w:style w:type="character" w:customStyle="1" w:styleId="af">
    <w:name w:val="Основной текст_"/>
    <w:basedOn w:val="a0"/>
    <w:link w:val="12"/>
    <w:qFormat/>
    <w:rsid w:val="00CF58C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f0">
    <w:name w:val="Подпись к таблице_"/>
    <w:basedOn w:val="a0"/>
    <w:link w:val="af1"/>
    <w:qFormat/>
    <w:rsid w:val="00CF58C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2">
    <w:name w:val="Другое_"/>
    <w:basedOn w:val="a0"/>
    <w:link w:val="af3"/>
    <w:qFormat/>
    <w:rsid w:val="00CF58C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"/>
    <w:qFormat/>
    <w:rsid w:val="00CF58C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1">
    <w:name w:val="Подпись к таблице"/>
    <w:basedOn w:val="a"/>
    <w:link w:val="af0"/>
    <w:qFormat/>
    <w:rsid w:val="00CF58C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3">
    <w:name w:val="Другое"/>
    <w:basedOn w:val="a"/>
    <w:link w:val="af2"/>
    <w:qFormat/>
    <w:rsid w:val="00CF58C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05678-ADA8-4C61-BB8B-EE8DE99F3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12</Pages>
  <Words>2563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User36</cp:lastModifiedBy>
  <cp:revision>18</cp:revision>
  <cp:lastPrinted>2025-10-02T05:42:00Z</cp:lastPrinted>
  <dcterms:created xsi:type="dcterms:W3CDTF">2025-09-16T00:32:00Z</dcterms:created>
  <dcterms:modified xsi:type="dcterms:W3CDTF">2025-10-02T05:42:00Z</dcterms:modified>
  <dc:language>ru-RU</dc:language>
</cp:coreProperties>
</file>